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AB44B" w14:textId="66F4D54C" w:rsidR="00D60FF2" w:rsidRPr="00D60FF2" w:rsidRDefault="00C36341" w:rsidP="008B05B1">
      <w:pPr>
        <w:pStyle w:val="Title"/>
      </w:pPr>
      <w:r w:rsidRPr="00C36341">
        <w:rPr>
          <w:noProof/>
        </w:rPr>
        <w:drawing>
          <wp:inline distT="0" distB="0" distL="0" distR="0" wp14:anchorId="2FBAAAB8" wp14:editId="27343069">
            <wp:extent cx="1435100" cy="723900"/>
            <wp:effectExtent l="0" t="0" r="0" b="0"/>
            <wp:docPr id="1" name="Picture 1" descr="Small Darwin Trust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 Darwin Trust Logo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399A8" w14:textId="77777777" w:rsidR="00857196" w:rsidRPr="008E07D7" w:rsidRDefault="00910B83" w:rsidP="008B05B1">
      <w:pPr>
        <w:pStyle w:val="Title"/>
        <w:rPr>
          <w:rFonts w:ascii="Calibri" w:hAnsi="Calibri"/>
          <w:sz w:val="28"/>
          <w:szCs w:val="28"/>
          <w:u w:val="single"/>
        </w:rPr>
      </w:pPr>
      <w:r w:rsidRPr="008E07D7">
        <w:rPr>
          <w:rFonts w:ascii="Calibri" w:hAnsi="Calibri"/>
          <w:sz w:val="28"/>
          <w:szCs w:val="28"/>
          <w:u w:val="single"/>
        </w:rPr>
        <w:t>DARWIN TRUST OF EDINBURGH</w:t>
      </w:r>
    </w:p>
    <w:p w14:paraId="4BEA97F9" w14:textId="77777777" w:rsidR="00910B83" w:rsidRPr="008A00CD" w:rsidRDefault="00910B83" w:rsidP="008B05B1">
      <w:pPr>
        <w:pStyle w:val="Title"/>
        <w:rPr>
          <w:rFonts w:ascii="Calibri" w:hAnsi="Calibri"/>
          <w:sz w:val="24"/>
        </w:rPr>
      </w:pPr>
    </w:p>
    <w:p w14:paraId="01D5126A" w14:textId="6686E12F" w:rsidR="00161BAE" w:rsidRPr="00E42076" w:rsidRDefault="00661B38" w:rsidP="008B05B1">
      <w:pPr>
        <w:pStyle w:val="Title"/>
        <w:rPr>
          <w:rFonts w:asciiTheme="minorHAnsi" w:hAnsiTheme="minorHAnsi" w:cstheme="minorHAnsi"/>
          <w:sz w:val="24"/>
        </w:rPr>
      </w:pPr>
      <w:r w:rsidRPr="00E42076">
        <w:rPr>
          <w:rFonts w:asciiTheme="minorHAnsi" w:hAnsiTheme="minorHAnsi" w:cstheme="minorHAnsi"/>
          <w:sz w:val="24"/>
        </w:rPr>
        <w:t xml:space="preserve">Selection Criteria </w:t>
      </w:r>
      <w:r w:rsidR="00381BBE" w:rsidRPr="00E42076">
        <w:rPr>
          <w:rFonts w:asciiTheme="minorHAnsi" w:hAnsiTheme="minorHAnsi" w:cstheme="minorHAnsi"/>
          <w:sz w:val="24"/>
        </w:rPr>
        <w:t xml:space="preserve">and Conditions </w:t>
      </w:r>
      <w:r w:rsidRPr="00E42076">
        <w:rPr>
          <w:rFonts w:asciiTheme="minorHAnsi" w:hAnsiTheme="minorHAnsi" w:cstheme="minorHAnsi"/>
          <w:sz w:val="24"/>
        </w:rPr>
        <w:t xml:space="preserve">for Darwin Trust PhD </w:t>
      </w:r>
      <w:r w:rsidR="00CE5898" w:rsidRPr="00E42076">
        <w:rPr>
          <w:rFonts w:asciiTheme="minorHAnsi" w:hAnsiTheme="minorHAnsi" w:cstheme="minorHAnsi"/>
          <w:sz w:val="24"/>
        </w:rPr>
        <w:t>Studentships</w:t>
      </w:r>
    </w:p>
    <w:p w14:paraId="66300FA6" w14:textId="77777777" w:rsidR="00661B38" w:rsidRPr="00E42076" w:rsidRDefault="00161BAE" w:rsidP="008B05B1">
      <w:pPr>
        <w:pStyle w:val="Title"/>
        <w:rPr>
          <w:rFonts w:asciiTheme="minorHAnsi" w:hAnsiTheme="minorHAnsi" w:cstheme="minorHAnsi"/>
          <w:sz w:val="24"/>
        </w:rPr>
      </w:pPr>
      <w:r w:rsidRPr="00E42076">
        <w:rPr>
          <w:rFonts w:asciiTheme="minorHAnsi" w:hAnsiTheme="minorHAnsi" w:cstheme="minorHAnsi"/>
          <w:sz w:val="24"/>
        </w:rPr>
        <w:t>tenable at the University of Edinburgh</w:t>
      </w:r>
      <w:r w:rsidR="00C41DA0" w:rsidRPr="00E42076">
        <w:rPr>
          <w:rFonts w:asciiTheme="minorHAnsi" w:hAnsiTheme="minorHAnsi" w:cstheme="minorHAnsi"/>
          <w:sz w:val="24"/>
        </w:rPr>
        <w:t>.</w:t>
      </w:r>
    </w:p>
    <w:p w14:paraId="5CD5346A" w14:textId="77777777" w:rsidR="00986E64" w:rsidRPr="00E42076" w:rsidRDefault="00986E64" w:rsidP="008B05B1">
      <w:pPr>
        <w:pStyle w:val="Title"/>
        <w:rPr>
          <w:rFonts w:asciiTheme="minorHAnsi" w:hAnsiTheme="minorHAnsi" w:cstheme="minorHAnsi"/>
          <w:sz w:val="24"/>
        </w:rPr>
      </w:pPr>
    </w:p>
    <w:p w14:paraId="7A48A092" w14:textId="64C214BD" w:rsidR="00986E64" w:rsidRPr="00E42076" w:rsidRDefault="005D5A44" w:rsidP="00986E64">
      <w:pPr>
        <w:pStyle w:val="Title"/>
        <w:jc w:val="left"/>
        <w:rPr>
          <w:rFonts w:asciiTheme="minorHAnsi" w:hAnsiTheme="minorHAnsi" w:cstheme="minorHAnsi"/>
          <w:b w:val="0"/>
          <w:sz w:val="24"/>
        </w:rPr>
      </w:pPr>
      <w:r w:rsidRPr="00E42076">
        <w:rPr>
          <w:rFonts w:asciiTheme="minorHAnsi" w:hAnsiTheme="minorHAnsi" w:cstheme="minorHAnsi"/>
          <w:b w:val="0"/>
          <w:sz w:val="24"/>
        </w:rPr>
        <w:t xml:space="preserve">The purpose of the Darwin Trust’s PhD studentship programme </w:t>
      </w:r>
      <w:r w:rsidR="00A63169" w:rsidRPr="00E42076">
        <w:rPr>
          <w:rFonts w:asciiTheme="minorHAnsi" w:hAnsiTheme="minorHAnsi" w:cstheme="minorHAnsi"/>
          <w:b w:val="0"/>
          <w:sz w:val="24"/>
        </w:rPr>
        <w:t xml:space="preserve">in Edinburgh </w:t>
      </w:r>
      <w:r w:rsidRPr="00E42076">
        <w:rPr>
          <w:rFonts w:asciiTheme="minorHAnsi" w:hAnsiTheme="minorHAnsi" w:cstheme="minorHAnsi"/>
          <w:b w:val="0"/>
          <w:sz w:val="24"/>
        </w:rPr>
        <w:t xml:space="preserve">is to award PhD studentships to </w:t>
      </w:r>
      <w:r w:rsidR="000859D7" w:rsidRPr="00E42076">
        <w:rPr>
          <w:rFonts w:asciiTheme="minorHAnsi" w:hAnsiTheme="minorHAnsi" w:cstheme="minorHAnsi"/>
          <w:b w:val="0"/>
          <w:sz w:val="24"/>
        </w:rPr>
        <w:t>individuals who are not UK nationals</w:t>
      </w:r>
      <w:r w:rsidRPr="00E42076">
        <w:rPr>
          <w:rFonts w:asciiTheme="minorHAnsi" w:hAnsiTheme="minorHAnsi" w:cstheme="minorHAnsi"/>
          <w:b w:val="0"/>
          <w:sz w:val="24"/>
        </w:rPr>
        <w:t xml:space="preserve"> allowing them to pursue a PhD in the biological sciences</w:t>
      </w:r>
      <w:r w:rsidR="00932AB2" w:rsidRPr="00E42076">
        <w:rPr>
          <w:rFonts w:asciiTheme="minorHAnsi" w:hAnsiTheme="minorHAnsi" w:cstheme="minorHAnsi"/>
          <w:b w:val="0"/>
          <w:sz w:val="24"/>
        </w:rPr>
        <w:t>.</w:t>
      </w:r>
    </w:p>
    <w:p w14:paraId="4F44E79E" w14:textId="77777777" w:rsidR="00661B38" w:rsidRPr="00E42076" w:rsidRDefault="00661B38" w:rsidP="008B05B1">
      <w:pPr>
        <w:ind w:left="720" w:hanging="720"/>
        <w:jc w:val="both"/>
        <w:rPr>
          <w:rFonts w:asciiTheme="minorHAnsi" w:hAnsiTheme="minorHAnsi" w:cstheme="minorHAnsi"/>
        </w:rPr>
      </w:pPr>
    </w:p>
    <w:p w14:paraId="21766580" w14:textId="7FB52F62" w:rsidR="00661B38" w:rsidRPr="00E42076" w:rsidRDefault="00661B38" w:rsidP="008B05B1">
      <w:pPr>
        <w:ind w:left="720" w:hanging="720"/>
        <w:jc w:val="both"/>
        <w:rPr>
          <w:rFonts w:asciiTheme="minorHAnsi" w:hAnsiTheme="minorHAnsi" w:cstheme="minorHAnsi"/>
        </w:rPr>
      </w:pPr>
      <w:r w:rsidRPr="00E42076">
        <w:rPr>
          <w:rFonts w:asciiTheme="minorHAnsi" w:hAnsiTheme="minorHAnsi" w:cstheme="minorHAnsi"/>
        </w:rPr>
        <w:t>1.</w:t>
      </w:r>
      <w:r w:rsidRPr="00E42076">
        <w:rPr>
          <w:rFonts w:asciiTheme="minorHAnsi" w:hAnsiTheme="minorHAnsi" w:cstheme="minorHAnsi"/>
        </w:rPr>
        <w:tab/>
      </w:r>
      <w:r w:rsidR="00FE379B" w:rsidRPr="00E42076">
        <w:rPr>
          <w:rFonts w:asciiTheme="minorHAnsi" w:hAnsiTheme="minorHAnsi" w:cstheme="minorHAnsi"/>
        </w:rPr>
        <w:t xml:space="preserve">Students must be of the highest calibre and normally hold a First or Upper </w:t>
      </w:r>
      <w:r w:rsidR="00072929" w:rsidRPr="00E42076">
        <w:rPr>
          <w:rFonts w:asciiTheme="minorHAnsi" w:hAnsiTheme="minorHAnsi" w:cstheme="minorHAnsi"/>
        </w:rPr>
        <w:t>Second-Class</w:t>
      </w:r>
      <w:r w:rsidR="00FE379B" w:rsidRPr="00E42076">
        <w:rPr>
          <w:rFonts w:asciiTheme="minorHAnsi" w:hAnsiTheme="minorHAnsi" w:cstheme="minorHAnsi"/>
        </w:rPr>
        <w:t xml:space="preserve"> honours degree or its equivalent.</w:t>
      </w:r>
    </w:p>
    <w:p w14:paraId="5620B5D1" w14:textId="77777777" w:rsidR="00661B38" w:rsidRPr="00E42076" w:rsidRDefault="00661B38" w:rsidP="008B05B1">
      <w:pPr>
        <w:jc w:val="both"/>
        <w:rPr>
          <w:rFonts w:asciiTheme="minorHAnsi" w:hAnsiTheme="minorHAnsi" w:cstheme="minorHAnsi"/>
        </w:rPr>
      </w:pPr>
    </w:p>
    <w:p w14:paraId="3FEBF65B" w14:textId="77777777" w:rsidR="00661B38" w:rsidRPr="00E42076" w:rsidRDefault="00661B38" w:rsidP="008B05B1">
      <w:pPr>
        <w:ind w:left="720" w:hanging="720"/>
        <w:jc w:val="both"/>
        <w:rPr>
          <w:rFonts w:asciiTheme="minorHAnsi" w:hAnsiTheme="minorHAnsi" w:cstheme="minorHAnsi"/>
        </w:rPr>
      </w:pPr>
      <w:r w:rsidRPr="00E42076">
        <w:rPr>
          <w:rFonts w:asciiTheme="minorHAnsi" w:hAnsiTheme="minorHAnsi" w:cstheme="minorHAnsi"/>
        </w:rPr>
        <w:t>2.</w:t>
      </w:r>
      <w:r w:rsidRPr="00E42076">
        <w:rPr>
          <w:rFonts w:asciiTheme="minorHAnsi" w:hAnsiTheme="minorHAnsi" w:cstheme="minorHAnsi"/>
        </w:rPr>
        <w:tab/>
      </w:r>
      <w:r w:rsidR="002942BF" w:rsidRPr="00E42076">
        <w:rPr>
          <w:rFonts w:asciiTheme="minorHAnsi" w:hAnsiTheme="minorHAnsi" w:cstheme="minorHAnsi"/>
        </w:rPr>
        <w:t>A studentship may not be held b</w:t>
      </w:r>
      <w:r w:rsidR="0043373E" w:rsidRPr="00E42076">
        <w:rPr>
          <w:rFonts w:asciiTheme="minorHAnsi" w:hAnsiTheme="minorHAnsi" w:cstheme="minorHAnsi"/>
        </w:rPr>
        <w:t>y a</w:t>
      </w:r>
      <w:r w:rsidR="009C1EB4" w:rsidRPr="00E42076">
        <w:rPr>
          <w:rFonts w:asciiTheme="minorHAnsi" w:hAnsiTheme="minorHAnsi" w:cstheme="minorHAnsi"/>
        </w:rPr>
        <w:t xml:space="preserve"> student who is already a graduate of the University of Edinburgh.</w:t>
      </w:r>
      <w:r w:rsidR="00CE5898" w:rsidRPr="00E42076">
        <w:rPr>
          <w:rFonts w:asciiTheme="minorHAnsi" w:hAnsiTheme="minorHAnsi" w:cstheme="minorHAnsi"/>
        </w:rPr>
        <w:t xml:space="preserve"> </w:t>
      </w:r>
    </w:p>
    <w:p w14:paraId="5A56DC52" w14:textId="77777777" w:rsidR="008B05B1" w:rsidRPr="00E42076" w:rsidRDefault="008B05B1" w:rsidP="008B05B1">
      <w:pPr>
        <w:jc w:val="both"/>
        <w:rPr>
          <w:rFonts w:asciiTheme="minorHAnsi" w:hAnsiTheme="minorHAnsi" w:cstheme="minorHAnsi"/>
        </w:rPr>
      </w:pPr>
    </w:p>
    <w:p w14:paraId="514F18C5" w14:textId="185607FF" w:rsidR="00661B38" w:rsidRPr="00E42076" w:rsidRDefault="00661B38" w:rsidP="00FB7F0F">
      <w:pPr>
        <w:ind w:left="720" w:hanging="720"/>
        <w:jc w:val="both"/>
        <w:rPr>
          <w:rFonts w:asciiTheme="minorHAnsi" w:hAnsiTheme="minorHAnsi" w:cstheme="minorHAnsi"/>
        </w:rPr>
      </w:pPr>
      <w:r w:rsidRPr="00E42076">
        <w:rPr>
          <w:rFonts w:asciiTheme="minorHAnsi" w:hAnsiTheme="minorHAnsi" w:cstheme="minorHAnsi"/>
        </w:rPr>
        <w:t>3.</w:t>
      </w:r>
      <w:r w:rsidRPr="00E42076">
        <w:rPr>
          <w:rFonts w:asciiTheme="minorHAnsi" w:hAnsiTheme="minorHAnsi" w:cstheme="minorHAnsi"/>
        </w:rPr>
        <w:tab/>
      </w:r>
      <w:r w:rsidR="00FB7F0F" w:rsidRPr="00E42076">
        <w:rPr>
          <w:rFonts w:asciiTheme="minorHAnsi" w:hAnsiTheme="minorHAnsi" w:cstheme="minorHAnsi"/>
        </w:rPr>
        <w:t>A s</w:t>
      </w:r>
      <w:r w:rsidR="00857196" w:rsidRPr="00E42076">
        <w:rPr>
          <w:rFonts w:asciiTheme="minorHAnsi" w:hAnsiTheme="minorHAnsi" w:cstheme="minorHAnsi"/>
        </w:rPr>
        <w:t>tudents</w:t>
      </w:r>
      <w:r w:rsidR="00FB7F0F" w:rsidRPr="00E42076">
        <w:rPr>
          <w:rFonts w:asciiTheme="minorHAnsi" w:hAnsiTheme="minorHAnsi" w:cstheme="minorHAnsi"/>
        </w:rPr>
        <w:t xml:space="preserve">hip </w:t>
      </w:r>
      <w:r w:rsidR="000859D7" w:rsidRPr="00E42076">
        <w:rPr>
          <w:rFonts w:asciiTheme="minorHAnsi" w:hAnsiTheme="minorHAnsi" w:cstheme="minorHAnsi"/>
        </w:rPr>
        <w:t>may</w:t>
      </w:r>
      <w:r w:rsidR="00FB7F0F" w:rsidRPr="00E42076">
        <w:rPr>
          <w:rFonts w:asciiTheme="minorHAnsi" w:hAnsiTheme="minorHAnsi" w:cstheme="minorHAnsi"/>
        </w:rPr>
        <w:t xml:space="preserve"> not be awarded to</w:t>
      </w:r>
      <w:r w:rsidR="00857196" w:rsidRPr="00E42076">
        <w:rPr>
          <w:rFonts w:asciiTheme="minorHAnsi" w:hAnsiTheme="minorHAnsi" w:cstheme="minorHAnsi"/>
        </w:rPr>
        <w:t xml:space="preserve"> </w:t>
      </w:r>
      <w:r w:rsidR="00FB7F0F" w:rsidRPr="00E42076">
        <w:rPr>
          <w:rFonts w:asciiTheme="minorHAnsi" w:hAnsiTheme="minorHAnsi" w:cstheme="minorHAnsi"/>
        </w:rPr>
        <w:t xml:space="preserve">an applicant who </w:t>
      </w:r>
      <w:r w:rsidR="00175A08">
        <w:rPr>
          <w:rFonts w:asciiTheme="minorHAnsi" w:hAnsiTheme="minorHAnsi" w:cstheme="minorHAnsi"/>
        </w:rPr>
        <w:t>is eligible for the home/UK tuition fee</w:t>
      </w:r>
      <w:r w:rsidR="000859D7" w:rsidRPr="00E42076">
        <w:rPr>
          <w:rFonts w:asciiTheme="minorHAnsi" w:hAnsiTheme="minorHAnsi" w:cstheme="minorHAnsi"/>
        </w:rPr>
        <w:t>.</w:t>
      </w:r>
    </w:p>
    <w:p w14:paraId="62761561" w14:textId="77777777" w:rsidR="00684AE4" w:rsidRPr="00E42076" w:rsidRDefault="00684AE4" w:rsidP="00684AE4">
      <w:pPr>
        <w:ind w:left="720" w:hanging="720"/>
        <w:jc w:val="both"/>
        <w:rPr>
          <w:rFonts w:asciiTheme="minorHAnsi" w:hAnsiTheme="minorHAnsi" w:cstheme="minorHAnsi"/>
        </w:rPr>
      </w:pPr>
    </w:p>
    <w:p w14:paraId="671F25F1" w14:textId="2CDDC8F0" w:rsidR="000249A6" w:rsidRPr="00E42076" w:rsidRDefault="005F3C6F" w:rsidP="000249A6">
      <w:pPr>
        <w:ind w:left="709" w:hanging="709"/>
        <w:rPr>
          <w:rFonts w:asciiTheme="minorHAnsi" w:hAnsiTheme="minorHAnsi" w:cstheme="minorHAnsi"/>
          <w:color w:val="000000"/>
        </w:rPr>
      </w:pPr>
      <w:r w:rsidRPr="00E42076">
        <w:rPr>
          <w:rFonts w:asciiTheme="minorHAnsi" w:hAnsiTheme="minorHAnsi" w:cstheme="minorHAnsi"/>
        </w:rPr>
        <w:t>4</w:t>
      </w:r>
      <w:r w:rsidR="00FB7F0F" w:rsidRPr="00E42076">
        <w:rPr>
          <w:rFonts w:asciiTheme="minorHAnsi" w:hAnsiTheme="minorHAnsi" w:cstheme="minorHAnsi"/>
        </w:rPr>
        <w:t>.</w:t>
      </w:r>
      <w:r w:rsidR="00FB7F0F" w:rsidRPr="00E42076">
        <w:rPr>
          <w:rFonts w:asciiTheme="minorHAnsi" w:hAnsiTheme="minorHAnsi" w:cstheme="minorHAnsi"/>
        </w:rPr>
        <w:tab/>
      </w:r>
      <w:r w:rsidR="007E7E85" w:rsidRPr="006B633C">
        <w:rPr>
          <w:rFonts w:asciiTheme="minorHAnsi" w:hAnsiTheme="minorHAnsi" w:cstheme="minorHAnsi"/>
        </w:rPr>
        <w:t xml:space="preserve">Applicants </w:t>
      </w:r>
      <w:r w:rsidR="006B633C">
        <w:rPr>
          <w:rFonts w:asciiTheme="minorHAnsi" w:hAnsiTheme="minorHAnsi" w:cstheme="minorHAnsi"/>
        </w:rPr>
        <w:t>will normally</w:t>
      </w:r>
      <w:r w:rsidR="007E7E85" w:rsidRPr="006B633C">
        <w:rPr>
          <w:rFonts w:asciiTheme="minorHAnsi" w:hAnsiTheme="minorHAnsi" w:cstheme="minorHAnsi"/>
        </w:rPr>
        <w:t xml:space="preserve"> have</w:t>
      </w:r>
      <w:r w:rsidR="00684AE4" w:rsidRPr="006B633C">
        <w:rPr>
          <w:rFonts w:asciiTheme="minorHAnsi" w:hAnsiTheme="minorHAnsi" w:cstheme="minorHAnsi"/>
        </w:rPr>
        <w:t xml:space="preserve"> obtained </w:t>
      </w:r>
      <w:r w:rsidR="00AF399F">
        <w:rPr>
          <w:rFonts w:asciiTheme="minorHAnsi" w:hAnsiTheme="minorHAnsi" w:cstheme="minorHAnsi"/>
        </w:rPr>
        <w:t xml:space="preserve">either </w:t>
      </w:r>
      <w:r w:rsidR="007E7E85" w:rsidRPr="006B633C">
        <w:rPr>
          <w:rFonts w:asciiTheme="minorHAnsi" w:hAnsiTheme="minorHAnsi" w:cstheme="minorHAnsi"/>
        </w:rPr>
        <w:t>their</w:t>
      </w:r>
      <w:r w:rsidR="00684AE4" w:rsidRPr="006B633C">
        <w:rPr>
          <w:rFonts w:asciiTheme="minorHAnsi" w:hAnsiTheme="minorHAnsi" w:cstheme="minorHAnsi"/>
        </w:rPr>
        <w:t xml:space="preserve"> first</w:t>
      </w:r>
      <w:r w:rsidR="006B633C">
        <w:rPr>
          <w:rFonts w:asciiTheme="minorHAnsi" w:hAnsiTheme="minorHAnsi" w:cstheme="minorHAnsi"/>
        </w:rPr>
        <w:t xml:space="preserve"> (Bachelors)</w:t>
      </w:r>
      <w:r w:rsidR="00684AE4" w:rsidRPr="006B633C">
        <w:rPr>
          <w:rFonts w:asciiTheme="minorHAnsi" w:hAnsiTheme="minorHAnsi" w:cstheme="minorHAnsi"/>
        </w:rPr>
        <w:t xml:space="preserve"> degree</w:t>
      </w:r>
      <w:r w:rsidR="00060E3D" w:rsidRPr="006B633C">
        <w:rPr>
          <w:rFonts w:asciiTheme="minorHAnsi" w:hAnsiTheme="minorHAnsi" w:cstheme="minorHAnsi"/>
        </w:rPr>
        <w:t>, or their first Masters degree,</w:t>
      </w:r>
      <w:r w:rsidR="00684AE4" w:rsidRPr="006B633C">
        <w:rPr>
          <w:rFonts w:asciiTheme="minorHAnsi" w:hAnsiTheme="minorHAnsi" w:cstheme="minorHAnsi"/>
        </w:rPr>
        <w:t xml:space="preserve"> </w:t>
      </w:r>
      <w:r w:rsidR="007E7E85" w:rsidRPr="006B633C">
        <w:rPr>
          <w:rFonts w:asciiTheme="minorHAnsi" w:hAnsiTheme="minorHAnsi" w:cstheme="minorHAnsi"/>
        </w:rPr>
        <w:t>less</w:t>
      </w:r>
      <w:r w:rsidR="00684AE4" w:rsidRPr="006B633C">
        <w:rPr>
          <w:rFonts w:asciiTheme="minorHAnsi" w:hAnsiTheme="minorHAnsi" w:cstheme="minorHAnsi"/>
        </w:rPr>
        <w:t xml:space="preserve"> than five years prior to the closing </w:t>
      </w:r>
      <w:r w:rsidR="00285F5F" w:rsidRPr="006B633C">
        <w:rPr>
          <w:rFonts w:asciiTheme="minorHAnsi" w:hAnsiTheme="minorHAnsi" w:cstheme="minorHAnsi"/>
        </w:rPr>
        <w:t>date</w:t>
      </w:r>
      <w:r w:rsidR="00684AE4" w:rsidRPr="006B633C">
        <w:rPr>
          <w:rFonts w:asciiTheme="minorHAnsi" w:hAnsiTheme="minorHAnsi" w:cstheme="minorHAnsi"/>
        </w:rPr>
        <w:t xml:space="preserve"> for applications to the Trust.</w:t>
      </w:r>
      <w:r w:rsidR="000249A6" w:rsidRPr="006B633C">
        <w:rPr>
          <w:rFonts w:asciiTheme="minorHAnsi" w:hAnsiTheme="minorHAnsi" w:cstheme="minorHAnsi"/>
        </w:rPr>
        <w:t xml:space="preserve">  </w:t>
      </w:r>
      <w:r w:rsidR="007E7E85" w:rsidRPr="006B633C">
        <w:rPr>
          <w:rFonts w:asciiTheme="minorHAnsi" w:hAnsiTheme="minorHAnsi" w:cstheme="minorHAnsi"/>
        </w:rPr>
        <w:t xml:space="preserve">This period may be extended, at the Trust’s discretion if an applicant’s career </w:t>
      </w:r>
      <w:r w:rsidR="007E7E85" w:rsidRPr="006B633C">
        <w:rPr>
          <w:rFonts w:asciiTheme="minorHAnsi" w:hAnsiTheme="minorHAnsi" w:cstheme="minorHAnsi"/>
          <w:color w:val="000000"/>
        </w:rPr>
        <w:t>has been interrupted</w:t>
      </w:r>
      <w:r w:rsidR="000249A6" w:rsidRPr="006B633C">
        <w:rPr>
          <w:rFonts w:asciiTheme="minorHAnsi" w:hAnsiTheme="minorHAnsi" w:cstheme="minorHAnsi"/>
          <w:color w:val="000000"/>
        </w:rPr>
        <w:t xml:space="preserve"> </w:t>
      </w:r>
      <w:r w:rsidR="00790038" w:rsidRPr="006B633C">
        <w:rPr>
          <w:rFonts w:asciiTheme="minorHAnsi" w:hAnsiTheme="minorHAnsi" w:cstheme="minorHAnsi"/>
          <w:color w:val="000000"/>
        </w:rPr>
        <w:t>by</w:t>
      </w:r>
      <w:r w:rsidR="000249A6" w:rsidRPr="006B633C">
        <w:rPr>
          <w:rFonts w:asciiTheme="minorHAnsi" w:hAnsiTheme="minorHAnsi" w:cstheme="minorHAnsi"/>
          <w:color w:val="000000"/>
        </w:rPr>
        <w:t xml:space="preserve"> </w:t>
      </w:r>
      <w:r w:rsidR="00D372ED" w:rsidRPr="006B633C">
        <w:rPr>
          <w:rFonts w:asciiTheme="minorHAnsi" w:hAnsiTheme="minorHAnsi" w:cstheme="minorHAnsi"/>
          <w:color w:val="000000"/>
        </w:rPr>
        <w:t xml:space="preserve">exceptional circumstances such as </w:t>
      </w:r>
      <w:r w:rsidR="000249A6" w:rsidRPr="006B633C">
        <w:rPr>
          <w:rFonts w:asciiTheme="minorHAnsi" w:hAnsiTheme="minorHAnsi" w:cstheme="minorHAnsi"/>
          <w:color w:val="000000"/>
        </w:rPr>
        <w:t>maternity or paternity leave</w:t>
      </w:r>
      <w:r w:rsidR="007E7E85" w:rsidRPr="006B633C">
        <w:rPr>
          <w:rFonts w:asciiTheme="minorHAnsi" w:hAnsiTheme="minorHAnsi" w:cstheme="minorHAnsi"/>
          <w:color w:val="000000"/>
        </w:rPr>
        <w:t xml:space="preserve"> or</w:t>
      </w:r>
      <w:r w:rsidR="000249A6" w:rsidRPr="006B633C">
        <w:rPr>
          <w:rFonts w:asciiTheme="minorHAnsi" w:hAnsiTheme="minorHAnsi" w:cstheme="minorHAnsi"/>
          <w:color w:val="000000"/>
        </w:rPr>
        <w:t xml:space="preserve"> </w:t>
      </w:r>
      <w:r w:rsidR="007E7E85" w:rsidRPr="006B633C">
        <w:rPr>
          <w:rFonts w:asciiTheme="minorHAnsi" w:hAnsiTheme="minorHAnsi" w:cstheme="minorHAnsi"/>
          <w:color w:val="000000"/>
        </w:rPr>
        <w:t>severe illness.</w:t>
      </w:r>
    </w:p>
    <w:p w14:paraId="30FF8A7C" w14:textId="77777777" w:rsidR="000953C0" w:rsidRPr="00E42076" w:rsidRDefault="000953C0" w:rsidP="000249A6">
      <w:pPr>
        <w:ind w:left="709" w:hanging="709"/>
        <w:rPr>
          <w:rFonts w:asciiTheme="minorHAnsi" w:hAnsiTheme="minorHAnsi" w:cstheme="minorHAnsi"/>
          <w:color w:val="000000"/>
        </w:rPr>
      </w:pPr>
    </w:p>
    <w:p w14:paraId="56707B28" w14:textId="77777777" w:rsidR="000953C0" w:rsidRPr="00E42076" w:rsidRDefault="000953C0" w:rsidP="000249A6">
      <w:pPr>
        <w:ind w:left="709" w:hanging="709"/>
        <w:rPr>
          <w:rFonts w:asciiTheme="minorHAnsi" w:hAnsiTheme="minorHAnsi" w:cstheme="minorHAnsi"/>
          <w:lang w:eastAsia="en-US"/>
        </w:rPr>
      </w:pPr>
      <w:r w:rsidRPr="00E42076">
        <w:rPr>
          <w:rFonts w:asciiTheme="minorHAnsi" w:hAnsiTheme="minorHAnsi" w:cstheme="minorHAnsi"/>
          <w:color w:val="000000"/>
        </w:rPr>
        <w:t>5.</w:t>
      </w:r>
      <w:r w:rsidRPr="00E42076">
        <w:rPr>
          <w:rFonts w:asciiTheme="minorHAnsi" w:hAnsiTheme="minorHAnsi" w:cstheme="minorHAnsi"/>
          <w:color w:val="000000"/>
        </w:rPr>
        <w:tab/>
        <w:t>A studentship will only be awarded to an individual who has been accepted as a postgraduate student by the University of Edinburgh.</w:t>
      </w:r>
    </w:p>
    <w:p w14:paraId="34318BA4" w14:textId="77777777" w:rsidR="00EA0AE7" w:rsidRPr="00E42076" w:rsidRDefault="00EA0AE7" w:rsidP="00EA0AE7">
      <w:pPr>
        <w:ind w:left="720" w:hanging="720"/>
        <w:jc w:val="both"/>
        <w:rPr>
          <w:rFonts w:asciiTheme="minorHAnsi" w:hAnsiTheme="minorHAnsi" w:cstheme="minorHAnsi"/>
        </w:rPr>
      </w:pPr>
    </w:p>
    <w:p w14:paraId="6BC6F1CF" w14:textId="3F716643" w:rsidR="00EA0AE7" w:rsidRPr="00E42076" w:rsidRDefault="000953C0" w:rsidP="00EA0AE7">
      <w:pPr>
        <w:ind w:left="720" w:hanging="720"/>
        <w:jc w:val="both"/>
        <w:rPr>
          <w:rFonts w:asciiTheme="minorHAnsi" w:hAnsiTheme="minorHAnsi" w:cstheme="minorHAnsi"/>
        </w:rPr>
      </w:pPr>
      <w:r w:rsidRPr="00E42076">
        <w:rPr>
          <w:rFonts w:asciiTheme="minorHAnsi" w:hAnsiTheme="minorHAnsi" w:cstheme="minorHAnsi"/>
        </w:rPr>
        <w:t>6</w:t>
      </w:r>
      <w:r w:rsidR="00EA0AE7" w:rsidRPr="00E42076">
        <w:rPr>
          <w:rFonts w:asciiTheme="minorHAnsi" w:hAnsiTheme="minorHAnsi" w:cstheme="minorHAnsi"/>
        </w:rPr>
        <w:t>.</w:t>
      </w:r>
      <w:r w:rsidR="00EA0AE7" w:rsidRPr="00E42076">
        <w:rPr>
          <w:rFonts w:asciiTheme="minorHAnsi" w:hAnsiTheme="minorHAnsi" w:cstheme="minorHAnsi"/>
        </w:rPr>
        <w:tab/>
        <w:t>A s</w:t>
      </w:r>
      <w:r w:rsidR="00E42076" w:rsidRPr="00E42076">
        <w:rPr>
          <w:rFonts w:asciiTheme="minorHAnsi" w:hAnsiTheme="minorHAnsi" w:cstheme="minorHAnsi"/>
        </w:rPr>
        <w:t>tudent</w:t>
      </w:r>
      <w:r w:rsidR="00EA0AE7" w:rsidRPr="00E42076">
        <w:rPr>
          <w:rFonts w:asciiTheme="minorHAnsi" w:hAnsiTheme="minorHAnsi" w:cstheme="minorHAnsi"/>
        </w:rPr>
        <w:t xml:space="preserve"> who has already started a PhD </w:t>
      </w:r>
      <w:r w:rsidR="000859D7" w:rsidRPr="00E42076">
        <w:rPr>
          <w:rFonts w:asciiTheme="minorHAnsi" w:hAnsiTheme="minorHAnsi" w:cstheme="minorHAnsi"/>
        </w:rPr>
        <w:t>at the Unive</w:t>
      </w:r>
      <w:r w:rsidR="007C7207" w:rsidRPr="00E42076">
        <w:rPr>
          <w:rFonts w:asciiTheme="minorHAnsi" w:hAnsiTheme="minorHAnsi" w:cstheme="minorHAnsi"/>
        </w:rPr>
        <w:t>r</w:t>
      </w:r>
      <w:r w:rsidR="000859D7" w:rsidRPr="00E42076">
        <w:rPr>
          <w:rFonts w:asciiTheme="minorHAnsi" w:hAnsiTheme="minorHAnsi" w:cstheme="minorHAnsi"/>
        </w:rPr>
        <w:t>sity of Edinburgh</w:t>
      </w:r>
      <w:r w:rsidR="00E42076" w:rsidRPr="00E42076">
        <w:rPr>
          <w:rFonts w:asciiTheme="minorHAnsi" w:hAnsiTheme="minorHAnsi" w:cstheme="minorHAnsi"/>
        </w:rPr>
        <w:t>,</w:t>
      </w:r>
      <w:r w:rsidR="000859D7" w:rsidRPr="00E42076">
        <w:rPr>
          <w:rFonts w:asciiTheme="minorHAnsi" w:hAnsiTheme="minorHAnsi" w:cstheme="minorHAnsi"/>
        </w:rPr>
        <w:t xml:space="preserve"> </w:t>
      </w:r>
      <w:r w:rsidR="00EA0AE7" w:rsidRPr="00E42076">
        <w:rPr>
          <w:rFonts w:asciiTheme="minorHAnsi" w:hAnsiTheme="minorHAnsi" w:cstheme="minorHAnsi"/>
        </w:rPr>
        <w:t>no matter how this has been funded</w:t>
      </w:r>
      <w:r w:rsidR="00E42076" w:rsidRPr="00E42076">
        <w:rPr>
          <w:rFonts w:asciiTheme="minorHAnsi" w:hAnsiTheme="minorHAnsi" w:cstheme="minorHAnsi"/>
        </w:rPr>
        <w:t>, may not be awarded a Darwin Trust studentship</w:t>
      </w:r>
      <w:r w:rsidR="00EA0AE7" w:rsidRPr="00E42076">
        <w:rPr>
          <w:rFonts w:asciiTheme="minorHAnsi" w:hAnsiTheme="minorHAnsi" w:cstheme="minorHAnsi"/>
        </w:rPr>
        <w:t>.</w:t>
      </w:r>
    </w:p>
    <w:p w14:paraId="4A378D3B" w14:textId="77777777" w:rsidR="00661B38" w:rsidRPr="00E42076" w:rsidRDefault="00661B38" w:rsidP="008B05B1">
      <w:pPr>
        <w:jc w:val="both"/>
        <w:rPr>
          <w:rFonts w:asciiTheme="minorHAnsi" w:hAnsiTheme="minorHAnsi" w:cstheme="minorHAnsi"/>
        </w:rPr>
      </w:pPr>
    </w:p>
    <w:p w14:paraId="5031F42A" w14:textId="77777777" w:rsidR="00CE5898" w:rsidRPr="00E42076" w:rsidRDefault="000953C0" w:rsidP="008B05B1">
      <w:pPr>
        <w:pStyle w:val="BodyTextIndent"/>
        <w:rPr>
          <w:rFonts w:asciiTheme="minorHAnsi" w:hAnsiTheme="minorHAnsi" w:cstheme="minorHAnsi"/>
        </w:rPr>
      </w:pPr>
      <w:r w:rsidRPr="00E42076">
        <w:rPr>
          <w:rFonts w:asciiTheme="minorHAnsi" w:hAnsiTheme="minorHAnsi" w:cstheme="minorHAnsi"/>
        </w:rPr>
        <w:t>7</w:t>
      </w:r>
      <w:r w:rsidR="00CE5898" w:rsidRPr="00E42076">
        <w:rPr>
          <w:rFonts w:asciiTheme="minorHAnsi" w:hAnsiTheme="minorHAnsi" w:cstheme="minorHAnsi"/>
        </w:rPr>
        <w:t>.</w:t>
      </w:r>
      <w:r w:rsidR="00CE5898" w:rsidRPr="00E42076">
        <w:rPr>
          <w:rFonts w:asciiTheme="minorHAnsi" w:hAnsiTheme="minorHAnsi" w:cstheme="minorHAnsi"/>
        </w:rPr>
        <w:tab/>
        <w:t xml:space="preserve">Studentships will normally be awarded to students working within the School of Biological Sciences </w:t>
      </w:r>
      <w:r w:rsidR="008D5734" w:rsidRPr="00E42076">
        <w:rPr>
          <w:rFonts w:asciiTheme="minorHAnsi" w:hAnsiTheme="minorHAnsi" w:cstheme="minorHAnsi"/>
        </w:rPr>
        <w:t>but o</w:t>
      </w:r>
      <w:r w:rsidR="00161BAE" w:rsidRPr="00E42076">
        <w:rPr>
          <w:rFonts w:asciiTheme="minorHAnsi" w:hAnsiTheme="minorHAnsi" w:cstheme="minorHAnsi"/>
        </w:rPr>
        <w:t xml:space="preserve">ne studentship </w:t>
      </w:r>
      <w:r w:rsidR="00161BAE" w:rsidRPr="00E42076">
        <w:rPr>
          <w:rFonts w:asciiTheme="minorHAnsi" w:hAnsiTheme="minorHAnsi" w:cstheme="minorHAnsi"/>
          <w:i/>
        </w:rPr>
        <w:t>per</w:t>
      </w:r>
      <w:r w:rsidR="00161BAE" w:rsidRPr="00E42076">
        <w:rPr>
          <w:rFonts w:asciiTheme="minorHAnsi" w:hAnsiTheme="minorHAnsi" w:cstheme="minorHAnsi"/>
        </w:rPr>
        <w:t xml:space="preserve"> year may be awarded to a student working in basic biomedical science within the College of Medicine and Veterinary Medicine.</w:t>
      </w:r>
    </w:p>
    <w:p w14:paraId="2770C008" w14:textId="77777777" w:rsidR="00661B38" w:rsidRPr="00E42076" w:rsidRDefault="00661B38" w:rsidP="008B05B1">
      <w:pPr>
        <w:jc w:val="both"/>
        <w:rPr>
          <w:rFonts w:asciiTheme="minorHAnsi" w:hAnsiTheme="minorHAnsi" w:cstheme="minorHAnsi"/>
        </w:rPr>
      </w:pPr>
    </w:p>
    <w:p w14:paraId="2B83C567" w14:textId="29177D76" w:rsidR="00661B38" w:rsidRPr="00E42076" w:rsidRDefault="000953C0" w:rsidP="007204C3">
      <w:pPr>
        <w:ind w:left="720" w:hanging="720"/>
        <w:jc w:val="both"/>
        <w:rPr>
          <w:rFonts w:asciiTheme="minorHAnsi" w:hAnsiTheme="minorHAnsi" w:cstheme="minorHAnsi"/>
        </w:rPr>
      </w:pPr>
      <w:r w:rsidRPr="00E42076">
        <w:rPr>
          <w:rFonts w:asciiTheme="minorHAnsi" w:hAnsiTheme="minorHAnsi" w:cstheme="minorHAnsi"/>
        </w:rPr>
        <w:t>8</w:t>
      </w:r>
      <w:r w:rsidR="00661B38" w:rsidRPr="00E42076">
        <w:rPr>
          <w:rFonts w:asciiTheme="minorHAnsi" w:hAnsiTheme="minorHAnsi" w:cstheme="minorHAnsi"/>
        </w:rPr>
        <w:t>.</w:t>
      </w:r>
      <w:r w:rsidR="00661B38" w:rsidRPr="00E42076">
        <w:rPr>
          <w:rFonts w:asciiTheme="minorHAnsi" w:hAnsiTheme="minorHAnsi" w:cstheme="minorHAnsi"/>
        </w:rPr>
        <w:tab/>
      </w:r>
      <w:r w:rsidR="007204C3" w:rsidRPr="00E42076">
        <w:rPr>
          <w:rFonts w:asciiTheme="minorHAnsi" w:hAnsiTheme="minorHAnsi" w:cstheme="minorHAnsi"/>
        </w:rPr>
        <w:t xml:space="preserve">Normally at least one studentship will be awarded </w:t>
      </w:r>
      <w:r w:rsidR="00EA0AE7" w:rsidRPr="00E42076">
        <w:rPr>
          <w:rFonts w:asciiTheme="minorHAnsi" w:hAnsiTheme="minorHAnsi" w:cstheme="minorHAnsi"/>
        </w:rPr>
        <w:t xml:space="preserve">each year </w:t>
      </w:r>
      <w:r w:rsidR="007204C3" w:rsidRPr="00E42076">
        <w:rPr>
          <w:rFonts w:asciiTheme="minorHAnsi" w:hAnsiTheme="minorHAnsi" w:cstheme="minorHAnsi"/>
        </w:rPr>
        <w:t>to a candidate from Africa, provide</w:t>
      </w:r>
      <w:r w:rsidR="0043373E" w:rsidRPr="00E42076">
        <w:rPr>
          <w:rFonts w:asciiTheme="minorHAnsi" w:hAnsiTheme="minorHAnsi" w:cstheme="minorHAnsi"/>
        </w:rPr>
        <w:t>d</w:t>
      </w:r>
      <w:r w:rsidR="007204C3" w:rsidRPr="00E42076">
        <w:rPr>
          <w:rFonts w:asciiTheme="minorHAnsi" w:hAnsiTheme="minorHAnsi" w:cstheme="minorHAnsi"/>
        </w:rPr>
        <w:t xml:space="preserve"> </w:t>
      </w:r>
      <w:r w:rsidR="000859D7" w:rsidRPr="00E42076">
        <w:rPr>
          <w:rFonts w:asciiTheme="minorHAnsi" w:hAnsiTheme="minorHAnsi" w:cstheme="minorHAnsi"/>
        </w:rPr>
        <w:t>that they</w:t>
      </w:r>
      <w:r w:rsidR="007204C3" w:rsidRPr="00E42076">
        <w:rPr>
          <w:rFonts w:asciiTheme="minorHAnsi" w:hAnsiTheme="minorHAnsi" w:cstheme="minorHAnsi"/>
        </w:rPr>
        <w:t xml:space="preserve"> meet the Trust’s selection criteria.</w:t>
      </w:r>
    </w:p>
    <w:p w14:paraId="7938D9BB" w14:textId="77777777" w:rsidR="00661B38" w:rsidRPr="00E42076" w:rsidRDefault="00661B38" w:rsidP="008B05B1">
      <w:pPr>
        <w:jc w:val="both"/>
        <w:rPr>
          <w:rFonts w:asciiTheme="minorHAnsi" w:hAnsiTheme="minorHAnsi" w:cstheme="minorHAnsi"/>
        </w:rPr>
      </w:pPr>
    </w:p>
    <w:p w14:paraId="6BCE10B3" w14:textId="444A7440" w:rsidR="00F13567" w:rsidRDefault="00B50A15" w:rsidP="000B5698">
      <w:pPr>
        <w:ind w:left="720" w:hanging="720"/>
        <w:rPr>
          <w:rFonts w:asciiTheme="minorHAnsi" w:hAnsiTheme="minorHAnsi" w:cstheme="minorHAnsi"/>
        </w:rPr>
      </w:pPr>
      <w:r w:rsidRPr="00E42076">
        <w:rPr>
          <w:rFonts w:asciiTheme="minorHAnsi" w:hAnsiTheme="minorHAnsi" w:cstheme="minorHAnsi"/>
        </w:rPr>
        <w:t>9</w:t>
      </w:r>
      <w:r w:rsidR="00661B38" w:rsidRPr="00E42076">
        <w:rPr>
          <w:rFonts w:asciiTheme="minorHAnsi" w:hAnsiTheme="minorHAnsi" w:cstheme="minorHAnsi"/>
        </w:rPr>
        <w:t>.</w:t>
      </w:r>
      <w:r w:rsidR="00661B38" w:rsidRPr="00E42076">
        <w:rPr>
          <w:rFonts w:asciiTheme="minorHAnsi" w:hAnsiTheme="minorHAnsi" w:cstheme="minorHAnsi"/>
        </w:rPr>
        <w:tab/>
      </w:r>
      <w:r w:rsidR="00D42930" w:rsidRPr="00E42076">
        <w:rPr>
          <w:rFonts w:asciiTheme="minorHAnsi" w:hAnsiTheme="minorHAnsi" w:cstheme="minorHAnsi"/>
        </w:rPr>
        <w:t>Each studentship is for up to four years and includes a stipend and the University tuition fee.</w:t>
      </w:r>
      <w:r w:rsidR="00B20ADF">
        <w:rPr>
          <w:rFonts w:asciiTheme="minorHAnsi" w:hAnsiTheme="minorHAnsi" w:cstheme="minorHAnsi"/>
        </w:rPr>
        <w:t xml:space="preserve"> </w:t>
      </w:r>
      <w:r w:rsidR="0031288D" w:rsidRPr="00E42076">
        <w:rPr>
          <w:rFonts w:asciiTheme="minorHAnsi" w:hAnsiTheme="minorHAnsi" w:cstheme="minorHAnsi"/>
        </w:rPr>
        <w:t xml:space="preserve"> </w:t>
      </w:r>
      <w:r w:rsidR="00F13567" w:rsidRPr="00F13567">
        <w:rPr>
          <w:rFonts w:asciiTheme="minorHAnsi" w:hAnsiTheme="minorHAnsi" w:cstheme="minorHAnsi"/>
        </w:rPr>
        <w:t>No stipend payments</w:t>
      </w:r>
      <w:r w:rsidR="00F13567" w:rsidRPr="00F13567">
        <w:rPr>
          <w:rFonts w:asciiTheme="minorHAnsi" w:hAnsiTheme="minorHAnsi" w:cstheme="minorHAnsi"/>
          <w:spacing w:val="-3"/>
        </w:rPr>
        <w:t xml:space="preserve"> </w:t>
      </w:r>
      <w:r w:rsidR="00F13567" w:rsidRPr="00F13567">
        <w:rPr>
          <w:rFonts w:asciiTheme="minorHAnsi" w:hAnsiTheme="minorHAnsi" w:cstheme="minorHAnsi"/>
        </w:rPr>
        <w:t>will</w:t>
      </w:r>
      <w:r w:rsidR="00F13567" w:rsidRPr="00F13567">
        <w:rPr>
          <w:rFonts w:asciiTheme="minorHAnsi" w:hAnsiTheme="minorHAnsi" w:cstheme="minorHAnsi"/>
          <w:spacing w:val="-3"/>
        </w:rPr>
        <w:t xml:space="preserve"> </w:t>
      </w:r>
      <w:r w:rsidR="00F13567" w:rsidRPr="00F13567">
        <w:rPr>
          <w:rFonts w:asciiTheme="minorHAnsi" w:hAnsiTheme="minorHAnsi" w:cstheme="minorHAnsi"/>
        </w:rPr>
        <w:t>be</w:t>
      </w:r>
      <w:r w:rsidR="00F13567" w:rsidRPr="00F13567">
        <w:rPr>
          <w:rFonts w:asciiTheme="minorHAnsi" w:hAnsiTheme="minorHAnsi" w:cstheme="minorHAnsi"/>
          <w:spacing w:val="-3"/>
        </w:rPr>
        <w:t xml:space="preserve"> </w:t>
      </w:r>
      <w:r w:rsidR="00F13567" w:rsidRPr="00F13567">
        <w:rPr>
          <w:rFonts w:asciiTheme="minorHAnsi" w:hAnsiTheme="minorHAnsi" w:cstheme="minorHAnsi"/>
        </w:rPr>
        <w:t>made</w:t>
      </w:r>
      <w:r w:rsidR="00F13567" w:rsidRPr="00F13567">
        <w:rPr>
          <w:rFonts w:asciiTheme="minorHAnsi" w:hAnsiTheme="minorHAnsi" w:cstheme="minorHAnsi"/>
          <w:spacing w:val="-3"/>
        </w:rPr>
        <w:t xml:space="preserve"> </w:t>
      </w:r>
      <w:r w:rsidR="00F13567" w:rsidRPr="00F13567">
        <w:rPr>
          <w:rFonts w:asciiTheme="minorHAnsi" w:hAnsiTheme="minorHAnsi" w:cstheme="minorHAnsi"/>
        </w:rPr>
        <w:t>after</w:t>
      </w:r>
      <w:r w:rsidR="00F13567" w:rsidRPr="00F13567">
        <w:rPr>
          <w:rFonts w:asciiTheme="minorHAnsi" w:hAnsiTheme="minorHAnsi" w:cstheme="minorHAnsi"/>
          <w:spacing w:val="-3"/>
        </w:rPr>
        <w:t xml:space="preserve"> </w:t>
      </w:r>
      <w:r w:rsidR="00F13567" w:rsidRPr="00F13567">
        <w:rPr>
          <w:rFonts w:asciiTheme="minorHAnsi" w:hAnsiTheme="minorHAnsi" w:cstheme="minorHAnsi"/>
        </w:rPr>
        <w:t>a</w:t>
      </w:r>
      <w:r w:rsidR="00F13567" w:rsidRPr="00F13567">
        <w:rPr>
          <w:rFonts w:asciiTheme="minorHAnsi" w:hAnsiTheme="minorHAnsi" w:cstheme="minorHAnsi"/>
          <w:spacing w:val="-3"/>
        </w:rPr>
        <w:t xml:space="preserve"> </w:t>
      </w:r>
      <w:r w:rsidR="00F13567" w:rsidRPr="00F13567">
        <w:rPr>
          <w:rFonts w:asciiTheme="minorHAnsi" w:hAnsiTheme="minorHAnsi" w:cstheme="minorHAnsi"/>
        </w:rPr>
        <w:t>student</w:t>
      </w:r>
      <w:r w:rsidR="00F13567" w:rsidRPr="00F13567">
        <w:rPr>
          <w:rFonts w:asciiTheme="minorHAnsi" w:hAnsiTheme="minorHAnsi" w:cstheme="minorHAnsi"/>
          <w:spacing w:val="-3"/>
        </w:rPr>
        <w:t xml:space="preserve"> </w:t>
      </w:r>
      <w:r w:rsidR="00F13567" w:rsidRPr="00F13567">
        <w:rPr>
          <w:rFonts w:asciiTheme="minorHAnsi" w:hAnsiTheme="minorHAnsi" w:cstheme="minorHAnsi"/>
        </w:rPr>
        <w:t>has</w:t>
      </w:r>
      <w:r w:rsidR="00F13567" w:rsidRPr="00F13567">
        <w:rPr>
          <w:rFonts w:asciiTheme="minorHAnsi" w:hAnsiTheme="minorHAnsi" w:cstheme="minorHAnsi"/>
          <w:spacing w:val="-3"/>
        </w:rPr>
        <w:t xml:space="preserve"> </w:t>
      </w:r>
      <w:r w:rsidR="00F13567" w:rsidRPr="00F13567">
        <w:rPr>
          <w:rFonts w:asciiTheme="minorHAnsi" w:hAnsiTheme="minorHAnsi" w:cstheme="minorHAnsi"/>
        </w:rPr>
        <w:t>been</w:t>
      </w:r>
      <w:r w:rsidR="00F13567" w:rsidRPr="00F13567">
        <w:rPr>
          <w:rFonts w:asciiTheme="minorHAnsi" w:hAnsiTheme="minorHAnsi" w:cstheme="minorHAnsi"/>
          <w:spacing w:val="-3"/>
        </w:rPr>
        <w:t xml:space="preserve"> </w:t>
      </w:r>
      <w:r w:rsidR="00F13567" w:rsidRPr="00F13567">
        <w:rPr>
          <w:rFonts w:asciiTheme="minorHAnsi" w:hAnsiTheme="minorHAnsi" w:cstheme="minorHAnsi"/>
        </w:rPr>
        <w:t>notified</w:t>
      </w:r>
      <w:r w:rsidR="00F13567" w:rsidRPr="00F13567">
        <w:rPr>
          <w:rFonts w:asciiTheme="minorHAnsi" w:hAnsiTheme="minorHAnsi" w:cstheme="minorHAnsi"/>
          <w:spacing w:val="-3"/>
        </w:rPr>
        <w:t xml:space="preserve"> </w:t>
      </w:r>
      <w:r w:rsidR="00F13567" w:rsidRPr="00F13567">
        <w:rPr>
          <w:rFonts w:asciiTheme="minorHAnsi" w:hAnsiTheme="minorHAnsi" w:cstheme="minorHAnsi"/>
        </w:rPr>
        <w:t>by</w:t>
      </w:r>
      <w:r w:rsidR="00F13567" w:rsidRPr="00F13567">
        <w:rPr>
          <w:rFonts w:asciiTheme="minorHAnsi" w:hAnsiTheme="minorHAnsi" w:cstheme="minorHAnsi"/>
          <w:spacing w:val="-3"/>
        </w:rPr>
        <w:t xml:space="preserve"> </w:t>
      </w:r>
      <w:r w:rsidR="00F13567" w:rsidRPr="00F13567">
        <w:rPr>
          <w:rFonts w:asciiTheme="minorHAnsi" w:hAnsiTheme="minorHAnsi" w:cstheme="minorHAnsi"/>
        </w:rPr>
        <w:t>the</w:t>
      </w:r>
      <w:r w:rsidR="00F13567" w:rsidRPr="00F13567">
        <w:rPr>
          <w:rFonts w:asciiTheme="minorHAnsi" w:hAnsiTheme="minorHAnsi" w:cstheme="minorHAnsi"/>
          <w:spacing w:val="-3"/>
        </w:rPr>
        <w:t xml:space="preserve"> </w:t>
      </w:r>
      <w:r w:rsidR="00F13567" w:rsidRPr="00F13567">
        <w:rPr>
          <w:rFonts w:asciiTheme="minorHAnsi" w:hAnsiTheme="minorHAnsi" w:cstheme="minorHAnsi"/>
        </w:rPr>
        <w:t>University</w:t>
      </w:r>
      <w:r w:rsidR="00F13567" w:rsidRPr="00F13567">
        <w:rPr>
          <w:rFonts w:asciiTheme="minorHAnsi" w:hAnsiTheme="minorHAnsi" w:cstheme="minorHAnsi"/>
          <w:spacing w:val="-3"/>
        </w:rPr>
        <w:t xml:space="preserve"> </w:t>
      </w:r>
      <w:r w:rsidR="00F13567" w:rsidRPr="00F13567">
        <w:rPr>
          <w:rFonts w:asciiTheme="minorHAnsi" w:hAnsiTheme="minorHAnsi" w:cstheme="minorHAnsi"/>
        </w:rPr>
        <w:t>that</w:t>
      </w:r>
      <w:r w:rsidR="00F13567" w:rsidRPr="00F13567">
        <w:rPr>
          <w:rFonts w:asciiTheme="minorHAnsi" w:hAnsiTheme="minorHAnsi" w:cstheme="minorHAnsi"/>
          <w:spacing w:val="-3"/>
        </w:rPr>
        <w:t xml:space="preserve"> </w:t>
      </w:r>
      <w:r w:rsidR="00F13567" w:rsidRPr="00F13567">
        <w:rPr>
          <w:rFonts w:asciiTheme="minorHAnsi" w:hAnsiTheme="minorHAnsi" w:cstheme="minorHAnsi"/>
        </w:rPr>
        <w:t>they have satisfied the requirements of a PhD</w:t>
      </w:r>
    </w:p>
    <w:p w14:paraId="16187B9A" w14:textId="77777777" w:rsidR="00F13567" w:rsidRDefault="00F13567" w:rsidP="000B5698">
      <w:pPr>
        <w:ind w:left="720" w:hanging="720"/>
        <w:rPr>
          <w:rFonts w:asciiTheme="minorHAnsi" w:hAnsiTheme="minorHAnsi" w:cstheme="minorHAnsi"/>
        </w:rPr>
      </w:pPr>
    </w:p>
    <w:p w14:paraId="1505C88E" w14:textId="434E7D9C" w:rsidR="009314E8" w:rsidRPr="00E42076" w:rsidRDefault="00F13567" w:rsidP="000B5698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ab/>
      </w:r>
      <w:r w:rsidR="00B20ADF" w:rsidRPr="00B20ADF">
        <w:rPr>
          <w:rFonts w:asciiTheme="minorHAnsi" w:hAnsiTheme="minorHAnsi" w:cstheme="minorHAnsi"/>
        </w:rPr>
        <w:t>Continuation of the studentship through the second, third and fourth years is contingent upon satisfactory performance in the University’s annual assessment of progress.</w:t>
      </w:r>
      <w:r w:rsidR="00B20ADF">
        <w:rPr>
          <w:rFonts w:asciiTheme="minorHAnsi" w:hAnsiTheme="minorHAnsi" w:cstheme="minorHAnsi"/>
        </w:rPr>
        <w:t xml:space="preserve"> </w:t>
      </w:r>
      <w:r w:rsidR="0031288D" w:rsidRPr="00E42076">
        <w:rPr>
          <w:rFonts w:asciiTheme="minorHAnsi" w:hAnsiTheme="minorHAnsi" w:cstheme="minorHAnsi"/>
        </w:rPr>
        <w:t xml:space="preserve"> </w:t>
      </w:r>
      <w:r w:rsidR="00B20ADF">
        <w:rPr>
          <w:rFonts w:asciiTheme="minorHAnsi" w:hAnsiTheme="minorHAnsi" w:cstheme="minorHAnsi"/>
        </w:rPr>
        <w:t>A</w:t>
      </w:r>
      <w:r w:rsidR="00B20ADF" w:rsidRPr="00E42076">
        <w:rPr>
          <w:rFonts w:asciiTheme="minorHAnsi" w:hAnsiTheme="minorHAnsi" w:cstheme="minorHAnsi"/>
        </w:rPr>
        <w:t xml:space="preserve"> studentship cannot be extended beyond four years except in the case of maternity, paternity</w:t>
      </w:r>
      <w:r w:rsidR="00790822">
        <w:rPr>
          <w:rFonts w:asciiTheme="minorHAnsi" w:hAnsiTheme="minorHAnsi" w:cstheme="minorHAnsi"/>
        </w:rPr>
        <w:t xml:space="preserve"> or</w:t>
      </w:r>
      <w:r w:rsidR="00B20ADF" w:rsidRPr="00E42076">
        <w:rPr>
          <w:rFonts w:asciiTheme="minorHAnsi" w:hAnsiTheme="minorHAnsi" w:cstheme="minorHAnsi"/>
        </w:rPr>
        <w:t xml:space="preserve"> shared parental leave, or a formal interruption of studies because of ill health</w:t>
      </w:r>
      <w:r w:rsidR="00B20ADF">
        <w:rPr>
          <w:rFonts w:asciiTheme="minorHAnsi" w:hAnsiTheme="minorHAnsi" w:cstheme="minorHAnsi"/>
        </w:rPr>
        <w:t xml:space="preserve"> or for compassionate reasons</w:t>
      </w:r>
      <w:r w:rsidR="00B20ADF" w:rsidRPr="00E42076">
        <w:rPr>
          <w:rFonts w:asciiTheme="minorHAnsi" w:hAnsiTheme="minorHAnsi" w:cstheme="minorHAnsi"/>
        </w:rPr>
        <w:t xml:space="preserve">.  The conditions for maternity or </w:t>
      </w:r>
      <w:r w:rsidR="00B20ADF" w:rsidRPr="00E42076">
        <w:rPr>
          <w:rFonts w:asciiTheme="minorHAnsi" w:hAnsiTheme="minorHAnsi" w:cstheme="minorHAnsi"/>
        </w:rPr>
        <w:lastRenderedPageBreak/>
        <w:t xml:space="preserve">paternity leave </w:t>
      </w:r>
      <w:r w:rsidR="00B20ADF">
        <w:rPr>
          <w:rFonts w:asciiTheme="minorHAnsi" w:hAnsiTheme="minorHAnsi" w:cstheme="minorHAnsi"/>
        </w:rPr>
        <w:t xml:space="preserve">and for an interruption due to illness </w:t>
      </w:r>
      <w:r w:rsidR="00B20ADF" w:rsidRPr="00E42076">
        <w:rPr>
          <w:rFonts w:asciiTheme="minorHAnsi" w:hAnsiTheme="minorHAnsi" w:cstheme="minorHAnsi"/>
        </w:rPr>
        <w:t>are the same as those for a student holding a UKRI/Research Council studentship.</w:t>
      </w:r>
      <w:r w:rsidR="00B20ADF" w:rsidRPr="00D42930">
        <w:rPr>
          <w:rFonts w:ascii="Calibri" w:hAnsi="Calibri"/>
        </w:rPr>
        <w:t xml:space="preserve">  These can be found in</w:t>
      </w:r>
      <w:r w:rsidR="00B20ADF">
        <w:rPr>
          <w:rFonts w:ascii="Calibri" w:hAnsi="Calibri"/>
        </w:rPr>
        <w:t xml:space="preserve"> the </w:t>
      </w:r>
      <w:r w:rsidR="00B20ADF" w:rsidRPr="00D42930">
        <w:rPr>
          <w:rFonts w:ascii="Calibri" w:hAnsi="Calibri"/>
        </w:rPr>
        <w:t>“</w:t>
      </w:r>
      <w:r w:rsidR="00B20ADF" w:rsidRPr="002C5B8E">
        <w:rPr>
          <w:rFonts w:asciiTheme="minorHAnsi" w:hAnsiTheme="minorHAnsi" w:cstheme="minorHAnsi"/>
        </w:rPr>
        <w:t>UK Research and Innovation Training Grants Standard Terms and Conditions of Training Gran</w:t>
      </w:r>
      <w:r w:rsidR="00B20ADF" w:rsidRPr="002C5B8E">
        <w:rPr>
          <w:rFonts w:ascii="Arial" w:hAnsi="Arial" w:cs="Arial"/>
          <w:sz w:val="22"/>
          <w:szCs w:val="22"/>
        </w:rPr>
        <w:t>t”</w:t>
      </w:r>
      <w:r w:rsidR="00B20ADF">
        <w:rPr>
          <w:rFonts w:ascii="Arial" w:hAnsi="Arial" w:cs="Arial"/>
          <w:b/>
          <w:bCs/>
          <w:sz w:val="22"/>
          <w:szCs w:val="22"/>
        </w:rPr>
        <w:t xml:space="preserve"> </w:t>
      </w:r>
      <w:r w:rsidR="00B20ADF" w:rsidRPr="00D42930">
        <w:rPr>
          <w:rFonts w:ascii="Calibri" w:hAnsi="Calibri"/>
        </w:rPr>
        <w:t>at</w:t>
      </w:r>
      <w:r w:rsidR="00B20ADF">
        <w:rPr>
          <w:rFonts w:ascii="Calibri" w:hAnsi="Calibri"/>
        </w:rPr>
        <w:t xml:space="preserve"> </w:t>
      </w:r>
      <w:hyperlink r:id="rId8" w:history="1">
        <w:r w:rsidR="009E6471" w:rsidRPr="00F13567">
          <w:rPr>
            <w:rStyle w:val="Hyperlink"/>
            <w:rFonts w:asciiTheme="minorHAnsi" w:hAnsiTheme="minorHAnsi" w:cstheme="minorHAnsi"/>
          </w:rPr>
          <w:t>https://www.ukri.org/wp-content/uploads/2024/04/UKRI-020424-TrainingGrantTermsConditionsApril2024.pdf</w:t>
        </w:r>
      </w:hyperlink>
      <w:r w:rsidR="009E6471" w:rsidRPr="00F13567">
        <w:rPr>
          <w:rFonts w:asciiTheme="minorHAnsi" w:hAnsiTheme="minorHAnsi" w:cstheme="minorHAnsi"/>
        </w:rPr>
        <w:t xml:space="preserve">. </w:t>
      </w:r>
    </w:p>
    <w:p w14:paraId="19EBBF89" w14:textId="77777777" w:rsidR="000953C0" w:rsidRPr="00E42076" w:rsidRDefault="000953C0" w:rsidP="00BA28EF">
      <w:pPr>
        <w:ind w:left="709" w:hanging="709"/>
        <w:rPr>
          <w:rFonts w:asciiTheme="minorHAnsi" w:hAnsiTheme="minorHAnsi" w:cstheme="minorHAnsi"/>
        </w:rPr>
      </w:pPr>
    </w:p>
    <w:p w14:paraId="590F8EFA" w14:textId="0C6165EC" w:rsidR="004C0FA6" w:rsidRDefault="009314E8" w:rsidP="006F0263">
      <w:pPr>
        <w:ind w:left="709" w:hanging="709"/>
        <w:rPr>
          <w:rFonts w:asciiTheme="minorHAnsi" w:hAnsiTheme="minorHAnsi" w:cstheme="minorHAnsi"/>
        </w:rPr>
      </w:pPr>
      <w:r w:rsidRPr="00E42076">
        <w:rPr>
          <w:rFonts w:asciiTheme="minorHAnsi" w:hAnsiTheme="minorHAnsi" w:cstheme="minorHAnsi"/>
        </w:rPr>
        <w:t>1</w:t>
      </w:r>
      <w:r w:rsidR="00F13567">
        <w:rPr>
          <w:rFonts w:asciiTheme="minorHAnsi" w:hAnsiTheme="minorHAnsi" w:cstheme="minorHAnsi"/>
        </w:rPr>
        <w:t>1</w:t>
      </w:r>
      <w:r w:rsidRPr="00E42076">
        <w:rPr>
          <w:rFonts w:asciiTheme="minorHAnsi" w:hAnsiTheme="minorHAnsi" w:cstheme="minorHAnsi"/>
        </w:rPr>
        <w:t xml:space="preserve">. </w:t>
      </w:r>
      <w:r w:rsidRPr="00E42076">
        <w:rPr>
          <w:rFonts w:asciiTheme="minorHAnsi" w:hAnsiTheme="minorHAnsi" w:cstheme="minorHAnsi"/>
        </w:rPr>
        <w:tab/>
      </w:r>
      <w:r w:rsidR="00B20ADF" w:rsidRPr="006B633C">
        <w:rPr>
          <w:rFonts w:asciiTheme="minorHAnsi" w:hAnsiTheme="minorHAnsi" w:cstheme="minorHAnsi"/>
        </w:rPr>
        <w:t xml:space="preserve">The Darwin Trust will make a contribution to the cost of accredited childcare </w:t>
      </w:r>
      <w:r w:rsidR="006B633C">
        <w:rPr>
          <w:rFonts w:asciiTheme="minorHAnsi" w:hAnsiTheme="minorHAnsi" w:cstheme="minorHAnsi"/>
        </w:rPr>
        <w:t xml:space="preserve">for one or more children living in the </w:t>
      </w:r>
      <w:r w:rsidR="00887510">
        <w:rPr>
          <w:rFonts w:asciiTheme="minorHAnsi" w:hAnsiTheme="minorHAnsi" w:cstheme="minorHAnsi"/>
        </w:rPr>
        <w:t>Edinburgh</w:t>
      </w:r>
      <w:r w:rsidR="006B633C">
        <w:rPr>
          <w:rFonts w:asciiTheme="minorHAnsi" w:hAnsiTheme="minorHAnsi" w:cstheme="minorHAnsi"/>
        </w:rPr>
        <w:t xml:space="preserve"> with a student</w:t>
      </w:r>
      <w:r w:rsidR="00B20ADF" w:rsidRPr="006B633C">
        <w:rPr>
          <w:rFonts w:asciiTheme="minorHAnsi" w:hAnsiTheme="minorHAnsi" w:cstheme="minorHAnsi"/>
        </w:rPr>
        <w:t>.  There is no other dependent’s allowance.</w:t>
      </w:r>
    </w:p>
    <w:p w14:paraId="496CEC15" w14:textId="77777777" w:rsidR="00175A08" w:rsidRPr="00E42076" w:rsidRDefault="00175A08" w:rsidP="006F0263">
      <w:pPr>
        <w:ind w:left="709" w:hanging="709"/>
        <w:rPr>
          <w:rFonts w:asciiTheme="minorHAnsi" w:hAnsiTheme="minorHAnsi" w:cstheme="minorHAnsi"/>
        </w:rPr>
      </w:pPr>
    </w:p>
    <w:p w14:paraId="44ECFB57" w14:textId="16E9DC83" w:rsidR="00B50E91" w:rsidRPr="00E42076" w:rsidRDefault="009314E8" w:rsidP="000325F8">
      <w:pPr>
        <w:ind w:left="709" w:hanging="709"/>
        <w:rPr>
          <w:rFonts w:asciiTheme="minorHAnsi" w:hAnsiTheme="minorHAnsi" w:cstheme="minorHAnsi"/>
        </w:rPr>
      </w:pPr>
      <w:r w:rsidRPr="00E42076">
        <w:rPr>
          <w:rFonts w:asciiTheme="minorHAnsi" w:hAnsiTheme="minorHAnsi" w:cstheme="minorHAnsi"/>
        </w:rPr>
        <w:t>1</w:t>
      </w:r>
      <w:r w:rsidR="00F13567">
        <w:rPr>
          <w:rFonts w:asciiTheme="minorHAnsi" w:hAnsiTheme="minorHAnsi" w:cstheme="minorHAnsi"/>
        </w:rPr>
        <w:t>2</w:t>
      </w:r>
      <w:r w:rsidR="000E3C8B" w:rsidRPr="00E42076">
        <w:rPr>
          <w:rFonts w:asciiTheme="minorHAnsi" w:hAnsiTheme="minorHAnsi" w:cstheme="minorHAnsi"/>
        </w:rPr>
        <w:t>.</w:t>
      </w:r>
      <w:r w:rsidR="000E3C8B" w:rsidRPr="00E42076">
        <w:rPr>
          <w:rFonts w:asciiTheme="minorHAnsi" w:hAnsiTheme="minorHAnsi" w:cstheme="minorHAnsi"/>
        </w:rPr>
        <w:tab/>
        <w:t xml:space="preserve">The Darwin Trust will reimburse </w:t>
      </w:r>
      <w:r w:rsidR="00B9635C" w:rsidRPr="00E42076">
        <w:rPr>
          <w:rFonts w:asciiTheme="minorHAnsi" w:hAnsiTheme="minorHAnsi" w:cstheme="minorHAnsi"/>
        </w:rPr>
        <w:t xml:space="preserve">the </w:t>
      </w:r>
      <w:r w:rsidR="000E3C8B" w:rsidRPr="00E42076">
        <w:rPr>
          <w:rFonts w:asciiTheme="minorHAnsi" w:hAnsiTheme="minorHAnsi" w:cstheme="minorHAnsi"/>
        </w:rPr>
        <w:t>costs associated with obtaining a visa to enter the UK as a research student</w:t>
      </w:r>
      <w:r w:rsidR="000E3C8B" w:rsidRPr="006F53CF">
        <w:rPr>
          <w:rFonts w:asciiTheme="minorHAnsi" w:hAnsiTheme="minorHAnsi" w:cstheme="minorHAnsi"/>
        </w:rPr>
        <w:t xml:space="preserve">.  </w:t>
      </w:r>
      <w:r w:rsidR="00171975" w:rsidRPr="006F53CF">
        <w:rPr>
          <w:rFonts w:asciiTheme="minorHAnsi" w:hAnsiTheme="minorHAnsi" w:cstheme="minorHAnsi"/>
        </w:rPr>
        <w:t>If a student is not a resident of the UK t</w:t>
      </w:r>
      <w:r w:rsidR="000E3C8B" w:rsidRPr="006F53CF">
        <w:rPr>
          <w:rFonts w:asciiTheme="minorHAnsi" w:hAnsiTheme="minorHAnsi" w:cstheme="minorHAnsi"/>
        </w:rPr>
        <w:t>he Trust will also make a contributio</w:t>
      </w:r>
      <w:r w:rsidR="00DA1E0A" w:rsidRPr="006F53CF">
        <w:rPr>
          <w:rFonts w:asciiTheme="minorHAnsi" w:hAnsiTheme="minorHAnsi" w:cstheme="minorHAnsi"/>
        </w:rPr>
        <w:t>n towards the cost of travel</w:t>
      </w:r>
      <w:r w:rsidR="000E3C8B" w:rsidRPr="006F53CF">
        <w:rPr>
          <w:rFonts w:asciiTheme="minorHAnsi" w:hAnsiTheme="minorHAnsi" w:cstheme="minorHAnsi"/>
        </w:rPr>
        <w:t xml:space="preserve"> to Edinburgh at the start of the studentship and for returning </w:t>
      </w:r>
      <w:r w:rsidR="00DA1E0A" w:rsidRPr="006F53CF">
        <w:rPr>
          <w:rFonts w:asciiTheme="minorHAnsi" w:hAnsiTheme="minorHAnsi" w:cstheme="minorHAnsi"/>
        </w:rPr>
        <w:t xml:space="preserve">to the student’s </w:t>
      </w:r>
      <w:r w:rsidR="000E3C8B" w:rsidRPr="006F53CF">
        <w:rPr>
          <w:rFonts w:asciiTheme="minorHAnsi" w:hAnsiTheme="minorHAnsi" w:cstheme="minorHAnsi"/>
        </w:rPr>
        <w:t xml:space="preserve">home </w:t>
      </w:r>
      <w:r w:rsidR="00DA1E0A" w:rsidRPr="006F53CF">
        <w:rPr>
          <w:rFonts w:asciiTheme="minorHAnsi" w:hAnsiTheme="minorHAnsi" w:cstheme="minorHAnsi"/>
        </w:rPr>
        <w:t xml:space="preserve">country </w:t>
      </w:r>
      <w:r w:rsidR="000E3C8B" w:rsidRPr="006F53CF">
        <w:rPr>
          <w:rFonts w:asciiTheme="minorHAnsi" w:hAnsiTheme="minorHAnsi" w:cstheme="minorHAnsi"/>
        </w:rPr>
        <w:t xml:space="preserve">at the end.  </w:t>
      </w:r>
      <w:r w:rsidR="00B50E91" w:rsidRPr="006F53CF">
        <w:rPr>
          <w:rFonts w:asciiTheme="minorHAnsi" w:hAnsiTheme="minorHAnsi" w:cstheme="minorHAnsi"/>
        </w:rPr>
        <w:t>The amount of these payments will be determined by the Trustees and will be paid directly to the student by the Darwin Trust.</w:t>
      </w:r>
    </w:p>
    <w:p w14:paraId="52730F5F" w14:textId="77777777" w:rsidR="00B50E91" w:rsidRPr="00E42076" w:rsidRDefault="00B50E91" w:rsidP="00B50E91">
      <w:pPr>
        <w:ind w:left="720" w:hanging="720"/>
        <w:rPr>
          <w:rFonts w:asciiTheme="minorHAnsi" w:hAnsiTheme="minorHAnsi" w:cstheme="minorHAnsi"/>
        </w:rPr>
      </w:pPr>
    </w:p>
    <w:p w14:paraId="23219664" w14:textId="4DD205D8" w:rsidR="00EA0AE7" w:rsidRPr="00E42076" w:rsidRDefault="009314E8" w:rsidP="00EA0AE7">
      <w:pPr>
        <w:ind w:left="720" w:hanging="720"/>
        <w:rPr>
          <w:rFonts w:asciiTheme="minorHAnsi" w:hAnsiTheme="minorHAnsi" w:cstheme="minorHAnsi"/>
        </w:rPr>
      </w:pPr>
      <w:r w:rsidRPr="00E42076">
        <w:rPr>
          <w:rFonts w:asciiTheme="minorHAnsi" w:hAnsiTheme="minorHAnsi" w:cstheme="minorHAnsi"/>
        </w:rPr>
        <w:t>1</w:t>
      </w:r>
      <w:r w:rsidR="00F13567">
        <w:rPr>
          <w:rFonts w:asciiTheme="minorHAnsi" w:hAnsiTheme="minorHAnsi" w:cstheme="minorHAnsi"/>
        </w:rPr>
        <w:t>3</w:t>
      </w:r>
      <w:r w:rsidR="00B50A15" w:rsidRPr="00E42076">
        <w:rPr>
          <w:rFonts w:asciiTheme="minorHAnsi" w:hAnsiTheme="minorHAnsi" w:cstheme="minorHAnsi"/>
        </w:rPr>
        <w:t>.</w:t>
      </w:r>
      <w:r w:rsidR="005F2CD1" w:rsidRPr="00E42076">
        <w:rPr>
          <w:rFonts w:asciiTheme="minorHAnsi" w:hAnsiTheme="minorHAnsi" w:cstheme="minorHAnsi"/>
        </w:rPr>
        <w:tab/>
      </w:r>
      <w:r w:rsidR="000820AA" w:rsidRPr="00E42076">
        <w:rPr>
          <w:rFonts w:asciiTheme="minorHAnsi" w:hAnsiTheme="minorHAnsi" w:cstheme="minorHAnsi"/>
        </w:rPr>
        <w:t>S</w:t>
      </w:r>
      <w:r w:rsidR="00EA0AE7" w:rsidRPr="00E42076">
        <w:rPr>
          <w:rFonts w:asciiTheme="minorHAnsi" w:hAnsiTheme="minorHAnsi" w:cstheme="minorHAnsi"/>
        </w:rPr>
        <w:t xml:space="preserve">tudents may apply to the Darwin Trust for </w:t>
      </w:r>
      <w:r w:rsidR="00C73F1D" w:rsidRPr="00E42076">
        <w:rPr>
          <w:rFonts w:asciiTheme="minorHAnsi" w:hAnsiTheme="minorHAnsi" w:cstheme="minorHAnsi"/>
        </w:rPr>
        <w:t>funds</w:t>
      </w:r>
      <w:r w:rsidR="00EA0AE7" w:rsidRPr="00E42076">
        <w:rPr>
          <w:rFonts w:asciiTheme="minorHAnsi" w:hAnsiTheme="minorHAnsi" w:cstheme="minorHAnsi"/>
        </w:rPr>
        <w:t xml:space="preserve"> to allow them to present their work at a conference, or to attend an advanced training course or workshop.</w:t>
      </w:r>
      <w:r w:rsidR="005F2CD1" w:rsidRPr="00E42076">
        <w:rPr>
          <w:rFonts w:asciiTheme="minorHAnsi" w:hAnsiTheme="minorHAnsi" w:cstheme="minorHAnsi"/>
        </w:rPr>
        <w:t xml:space="preserve">  </w:t>
      </w:r>
      <w:r w:rsidR="00EA0AE7" w:rsidRPr="00E42076">
        <w:rPr>
          <w:rFonts w:asciiTheme="minorHAnsi" w:hAnsiTheme="minorHAnsi" w:cstheme="minorHAnsi"/>
        </w:rPr>
        <w:t xml:space="preserve">A maximum of </w:t>
      </w:r>
      <w:r w:rsidR="000820AA" w:rsidRPr="00E42076">
        <w:rPr>
          <w:rFonts w:asciiTheme="minorHAnsi" w:hAnsiTheme="minorHAnsi" w:cstheme="minorHAnsi"/>
        </w:rPr>
        <w:t>two</w:t>
      </w:r>
      <w:r w:rsidR="00EA0AE7" w:rsidRPr="00E42076">
        <w:rPr>
          <w:rFonts w:asciiTheme="minorHAnsi" w:hAnsiTheme="minorHAnsi" w:cstheme="minorHAnsi"/>
        </w:rPr>
        <w:t xml:space="preserve"> award</w:t>
      </w:r>
      <w:r w:rsidR="000820AA" w:rsidRPr="00E42076">
        <w:rPr>
          <w:rFonts w:asciiTheme="minorHAnsi" w:hAnsiTheme="minorHAnsi" w:cstheme="minorHAnsi"/>
        </w:rPr>
        <w:t>s</w:t>
      </w:r>
      <w:r w:rsidR="00EA0AE7" w:rsidRPr="00E42076">
        <w:rPr>
          <w:rFonts w:asciiTheme="minorHAnsi" w:hAnsiTheme="minorHAnsi" w:cstheme="minorHAnsi"/>
        </w:rPr>
        <w:t xml:space="preserve"> will be made to a student during </w:t>
      </w:r>
      <w:r w:rsidR="00790822">
        <w:rPr>
          <w:rFonts w:asciiTheme="minorHAnsi" w:hAnsiTheme="minorHAnsi" w:cstheme="minorHAnsi"/>
        </w:rPr>
        <w:t>their</w:t>
      </w:r>
      <w:r w:rsidR="00EA0AE7" w:rsidRPr="00E42076">
        <w:rPr>
          <w:rFonts w:asciiTheme="minorHAnsi" w:hAnsiTheme="minorHAnsi" w:cstheme="minorHAnsi"/>
        </w:rPr>
        <w:t xml:space="preserve"> PhD</w:t>
      </w:r>
      <w:r w:rsidR="00C73F1D" w:rsidRPr="00E42076">
        <w:rPr>
          <w:rFonts w:asciiTheme="minorHAnsi" w:hAnsiTheme="minorHAnsi" w:cstheme="minorHAnsi"/>
        </w:rPr>
        <w:t xml:space="preserve"> and the maximum amount that will be awarded is £</w:t>
      </w:r>
      <w:r w:rsidR="009E6471">
        <w:rPr>
          <w:rFonts w:asciiTheme="minorHAnsi" w:hAnsiTheme="minorHAnsi" w:cstheme="minorHAnsi"/>
        </w:rPr>
        <w:t>2,000</w:t>
      </w:r>
      <w:r w:rsidR="00C73F1D" w:rsidRPr="00E42076">
        <w:rPr>
          <w:rFonts w:asciiTheme="minorHAnsi" w:hAnsiTheme="minorHAnsi" w:cstheme="minorHAnsi"/>
        </w:rPr>
        <w:t xml:space="preserve"> in total</w:t>
      </w:r>
      <w:r w:rsidR="00EA0AE7" w:rsidRPr="00E42076">
        <w:rPr>
          <w:rFonts w:asciiTheme="minorHAnsi" w:hAnsiTheme="minorHAnsi" w:cstheme="minorHAnsi"/>
        </w:rPr>
        <w:t>.</w:t>
      </w:r>
    </w:p>
    <w:p w14:paraId="5A933CDD" w14:textId="77777777" w:rsidR="003320B5" w:rsidRPr="00E42076" w:rsidRDefault="003320B5" w:rsidP="003320B5">
      <w:pPr>
        <w:ind w:left="720" w:hanging="720"/>
        <w:jc w:val="both"/>
        <w:rPr>
          <w:rFonts w:asciiTheme="minorHAnsi" w:hAnsiTheme="minorHAnsi" w:cstheme="minorHAnsi"/>
        </w:rPr>
      </w:pPr>
    </w:p>
    <w:p w14:paraId="5D92CF83" w14:textId="2BE88167" w:rsidR="003320B5" w:rsidRPr="00E42076" w:rsidRDefault="009314E8" w:rsidP="003320B5">
      <w:pPr>
        <w:ind w:left="720" w:hanging="720"/>
        <w:jc w:val="both"/>
        <w:rPr>
          <w:rFonts w:asciiTheme="minorHAnsi" w:hAnsiTheme="minorHAnsi" w:cstheme="minorHAnsi"/>
        </w:rPr>
      </w:pPr>
      <w:r w:rsidRPr="00E42076">
        <w:rPr>
          <w:rFonts w:asciiTheme="minorHAnsi" w:hAnsiTheme="minorHAnsi" w:cstheme="minorHAnsi"/>
        </w:rPr>
        <w:t>1</w:t>
      </w:r>
      <w:r w:rsidR="00F13567">
        <w:rPr>
          <w:rFonts w:asciiTheme="minorHAnsi" w:hAnsiTheme="minorHAnsi" w:cstheme="minorHAnsi"/>
        </w:rPr>
        <w:t>4</w:t>
      </w:r>
      <w:r w:rsidR="003320B5" w:rsidRPr="00E42076">
        <w:rPr>
          <w:rFonts w:asciiTheme="minorHAnsi" w:hAnsiTheme="minorHAnsi" w:cstheme="minorHAnsi"/>
        </w:rPr>
        <w:t>.</w:t>
      </w:r>
      <w:r w:rsidR="003320B5" w:rsidRPr="00E42076">
        <w:rPr>
          <w:rFonts w:asciiTheme="minorHAnsi" w:hAnsiTheme="minorHAnsi" w:cstheme="minorHAnsi"/>
        </w:rPr>
        <w:tab/>
        <w:t xml:space="preserve">The Darwin Trust expects that the </w:t>
      </w:r>
      <w:r w:rsidR="00903597" w:rsidRPr="00E42076">
        <w:rPr>
          <w:rFonts w:asciiTheme="minorHAnsi" w:hAnsiTheme="minorHAnsi" w:cstheme="minorHAnsi"/>
        </w:rPr>
        <w:t xml:space="preserve">host </w:t>
      </w:r>
      <w:r w:rsidR="003320B5" w:rsidRPr="00E42076">
        <w:rPr>
          <w:rFonts w:asciiTheme="minorHAnsi" w:hAnsiTheme="minorHAnsi" w:cstheme="minorHAnsi"/>
        </w:rPr>
        <w:t>School</w:t>
      </w:r>
      <w:r w:rsidR="000859D7" w:rsidRPr="00E42076">
        <w:rPr>
          <w:rFonts w:asciiTheme="minorHAnsi" w:hAnsiTheme="minorHAnsi" w:cstheme="minorHAnsi"/>
        </w:rPr>
        <w:t>/Deanery</w:t>
      </w:r>
      <w:r w:rsidR="003320B5" w:rsidRPr="00E42076">
        <w:rPr>
          <w:rFonts w:asciiTheme="minorHAnsi" w:hAnsiTheme="minorHAnsi" w:cstheme="minorHAnsi"/>
        </w:rPr>
        <w:t xml:space="preserve"> will ensure that </w:t>
      </w:r>
      <w:r w:rsidR="00647FD6" w:rsidRPr="00E42076">
        <w:rPr>
          <w:rFonts w:asciiTheme="minorHAnsi" w:hAnsiTheme="minorHAnsi" w:cstheme="minorHAnsi"/>
        </w:rPr>
        <w:t>each student</w:t>
      </w:r>
      <w:r w:rsidR="003320B5" w:rsidRPr="00E42076">
        <w:rPr>
          <w:rFonts w:asciiTheme="minorHAnsi" w:hAnsiTheme="minorHAnsi" w:cstheme="minorHAnsi"/>
        </w:rPr>
        <w:t xml:space="preserve"> </w:t>
      </w:r>
      <w:r w:rsidR="00647FD6" w:rsidRPr="00E42076">
        <w:rPr>
          <w:rFonts w:asciiTheme="minorHAnsi" w:hAnsiTheme="minorHAnsi" w:cstheme="minorHAnsi"/>
        </w:rPr>
        <w:t>is</w:t>
      </w:r>
      <w:r w:rsidR="003320B5" w:rsidRPr="00E42076">
        <w:rPr>
          <w:rFonts w:asciiTheme="minorHAnsi" w:hAnsiTheme="minorHAnsi" w:cstheme="minorHAnsi"/>
        </w:rPr>
        <w:t xml:space="preserve"> provided with strong supervision and </w:t>
      </w:r>
      <w:r w:rsidR="00B000E7" w:rsidRPr="00E42076">
        <w:rPr>
          <w:rFonts w:asciiTheme="minorHAnsi" w:hAnsiTheme="minorHAnsi" w:cstheme="minorHAnsi"/>
        </w:rPr>
        <w:t xml:space="preserve">with </w:t>
      </w:r>
      <w:r w:rsidR="003320B5" w:rsidRPr="00E42076">
        <w:rPr>
          <w:rFonts w:asciiTheme="minorHAnsi" w:hAnsiTheme="minorHAnsi" w:cstheme="minorHAnsi"/>
        </w:rPr>
        <w:t>the resources necessary to carry out their research project successfully</w:t>
      </w:r>
      <w:r w:rsidR="00AD1202" w:rsidRPr="00E42076">
        <w:rPr>
          <w:rFonts w:asciiTheme="minorHAnsi" w:hAnsiTheme="minorHAnsi" w:cstheme="minorHAnsi"/>
        </w:rPr>
        <w:t>.</w:t>
      </w:r>
    </w:p>
    <w:p w14:paraId="642FBDA3" w14:textId="77777777" w:rsidR="00062412" w:rsidRPr="00E42076" w:rsidRDefault="00062412" w:rsidP="003320B5">
      <w:pPr>
        <w:ind w:left="720" w:hanging="720"/>
        <w:jc w:val="both"/>
        <w:rPr>
          <w:rFonts w:asciiTheme="minorHAnsi" w:hAnsiTheme="minorHAnsi" w:cstheme="minorHAnsi"/>
        </w:rPr>
      </w:pPr>
    </w:p>
    <w:p w14:paraId="168B0962" w14:textId="5B1F9BBC" w:rsidR="00062412" w:rsidRPr="00E42076" w:rsidRDefault="009314E8" w:rsidP="00062412">
      <w:pPr>
        <w:ind w:left="720" w:hanging="720"/>
        <w:rPr>
          <w:rFonts w:asciiTheme="minorHAnsi" w:hAnsiTheme="minorHAnsi" w:cstheme="minorHAnsi"/>
        </w:rPr>
      </w:pPr>
      <w:r w:rsidRPr="00E42076">
        <w:rPr>
          <w:rFonts w:asciiTheme="minorHAnsi" w:hAnsiTheme="minorHAnsi" w:cstheme="minorHAnsi"/>
        </w:rPr>
        <w:t>1</w:t>
      </w:r>
      <w:r w:rsidR="00F13567">
        <w:rPr>
          <w:rFonts w:asciiTheme="minorHAnsi" w:hAnsiTheme="minorHAnsi" w:cstheme="minorHAnsi"/>
        </w:rPr>
        <w:t>5</w:t>
      </w:r>
      <w:r w:rsidR="00062412" w:rsidRPr="00E42076">
        <w:rPr>
          <w:rFonts w:asciiTheme="minorHAnsi" w:hAnsiTheme="minorHAnsi" w:cstheme="minorHAnsi"/>
        </w:rPr>
        <w:t>.</w:t>
      </w:r>
      <w:r w:rsidR="00062412" w:rsidRPr="00E42076">
        <w:rPr>
          <w:rFonts w:asciiTheme="minorHAnsi" w:hAnsiTheme="minorHAnsi" w:cstheme="minorHAnsi"/>
        </w:rPr>
        <w:tab/>
        <w:t xml:space="preserve">The Darwin Trust should be informed promptly should a student withdraw or be granted an interruption </w:t>
      </w:r>
      <w:r w:rsidR="00F03652" w:rsidRPr="00E42076">
        <w:rPr>
          <w:rFonts w:asciiTheme="minorHAnsi" w:hAnsiTheme="minorHAnsi" w:cstheme="minorHAnsi"/>
        </w:rPr>
        <w:t>to</w:t>
      </w:r>
      <w:r w:rsidR="00062412" w:rsidRPr="00E42076">
        <w:rPr>
          <w:rFonts w:asciiTheme="minorHAnsi" w:hAnsiTheme="minorHAnsi" w:cstheme="minorHAnsi"/>
        </w:rPr>
        <w:t xml:space="preserve"> their studies.</w:t>
      </w:r>
      <w:r w:rsidR="00F03652" w:rsidRPr="00E42076">
        <w:rPr>
          <w:rFonts w:asciiTheme="minorHAnsi" w:hAnsiTheme="minorHAnsi" w:cstheme="minorHAnsi"/>
        </w:rPr>
        <w:t xml:space="preserve">  If a student is granted an interruption to their studies by the </w:t>
      </w:r>
      <w:r w:rsidR="00072929" w:rsidRPr="00E42076">
        <w:rPr>
          <w:rFonts w:asciiTheme="minorHAnsi" w:hAnsiTheme="minorHAnsi" w:cstheme="minorHAnsi"/>
        </w:rPr>
        <w:t>University,</w:t>
      </w:r>
      <w:r w:rsidR="00F03652" w:rsidRPr="00E42076">
        <w:rPr>
          <w:rFonts w:asciiTheme="minorHAnsi" w:hAnsiTheme="minorHAnsi" w:cstheme="minorHAnsi"/>
        </w:rPr>
        <w:t xml:space="preserve"> then their studentship will be extended to the new end date of their period of study.</w:t>
      </w:r>
    </w:p>
    <w:p w14:paraId="6EF3AF0B" w14:textId="77777777" w:rsidR="00EA0AE7" w:rsidRPr="00E42076" w:rsidRDefault="00EA0AE7" w:rsidP="00EA0AE7">
      <w:pPr>
        <w:jc w:val="both"/>
        <w:rPr>
          <w:rFonts w:asciiTheme="minorHAnsi" w:hAnsiTheme="minorHAnsi" w:cstheme="minorHAnsi"/>
        </w:rPr>
      </w:pPr>
    </w:p>
    <w:p w14:paraId="158F2CEA" w14:textId="41E668CA" w:rsidR="00EA0AE7" w:rsidRPr="00E42076" w:rsidRDefault="009314E8" w:rsidP="00EA0AE7">
      <w:pPr>
        <w:ind w:left="720" w:hanging="720"/>
        <w:jc w:val="both"/>
        <w:rPr>
          <w:rFonts w:asciiTheme="minorHAnsi" w:hAnsiTheme="minorHAnsi" w:cstheme="minorHAnsi"/>
        </w:rPr>
      </w:pPr>
      <w:r w:rsidRPr="00E42076">
        <w:rPr>
          <w:rFonts w:asciiTheme="minorHAnsi" w:hAnsiTheme="minorHAnsi" w:cstheme="minorHAnsi"/>
        </w:rPr>
        <w:t>1</w:t>
      </w:r>
      <w:r w:rsidR="00F13567">
        <w:rPr>
          <w:rFonts w:asciiTheme="minorHAnsi" w:hAnsiTheme="minorHAnsi" w:cstheme="minorHAnsi"/>
        </w:rPr>
        <w:t>6</w:t>
      </w:r>
      <w:r w:rsidR="00EA0AE7" w:rsidRPr="00E42076">
        <w:rPr>
          <w:rFonts w:asciiTheme="minorHAnsi" w:hAnsiTheme="minorHAnsi" w:cstheme="minorHAnsi"/>
        </w:rPr>
        <w:t>.</w:t>
      </w:r>
      <w:r w:rsidR="00EA0AE7" w:rsidRPr="00E42076">
        <w:rPr>
          <w:rFonts w:asciiTheme="minorHAnsi" w:hAnsiTheme="minorHAnsi" w:cstheme="minorHAnsi"/>
        </w:rPr>
        <w:tab/>
        <w:t xml:space="preserve">No one may be Principal Supervisor to more than one Darwin Trust student </w:t>
      </w:r>
      <w:r w:rsidR="00703E6B">
        <w:rPr>
          <w:rFonts w:asciiTheme="minorHAnsi" w:hAnsiTheme="minorHAnsi" w:cstheme="minorHAnsi"/>
        </w:rPr>
        <w:t xml:space="preserve">who is </w:t>
      </w:r>
      <w:r w:rsidR="00EA0AE7" w:rsidRPr="00E42076">
        <w:rPr>
          <w:rFonts w:asciiTheme="minorHAnsi" w:hAnsiTheme="minorHAnsi" w:cstheme="minorHAnsi"/>
        </w:rPr>
        <w:t xml:space="preserve">in </w:t>
      </w:r>
      <w:r w:rsidR="009237F5" w:rsidRPr="00E42076">
        <w:rPr>
          <w:rFonts w:asciiTheme="minorHAnsi" w:hAnsiTheme="minorHAnsi" w:cstheme="minorHAnsi"/>
        </w:rPr>
        <w:t>their first</w:t>
      </w:r>
      <w:r w:rsidR="00EA0AE7" w:rsidRPr="00E42076">
        <w:rPr>
          <w:rFonts w:asciiTheme="minorHAnsi" w:hAnsiTheme="minorHAnsi" w:cstheme="minorHAnsi"/>
        </w:rPr>
        <w:t xml:space="preserve"> year.</w:t>
      </w:r>
    </w:p>
    <w:p w14:paraId="30BAC07C" w14:textId="77777777" w:rsidR="00A2104C" w:rsidRPr="00E42076" w:rsidRDefault="00A2104C" w:rsidP="003320B5">
      <w:pPr>
        <w:ind w:left="720" w:hanging="720"/>
        <w:jc w:val="both"/>
        <w:rPr>
          <w:rFonts w:asciiTheme="minorHAnsi" w:hAnsiTheme="minorHAnsi" w:cstheme="minorHAnsi"/>
        </w:rPr>
      </w:pPr>
    </w:p>
    <w:p w14:paraId="077726B9" w14:textId="51F21CE7" w:rsidR="00A2104C" w:rsidRPr="00E42076" w:rsidRDefault="009314E8" w:rsidP="00A2104C">
      <w:pPr>
        <w:ind w:left="720" w:hanging="720"/>
        <w:jc w:val="both"/>
        <w:rPr>
          <w:rFonts w:asciiTheme="minorHAnsi" w:hAnsiTheme="minorHAnsi" w:cstheme="minorHAnsi"/>
        </w:rPr>
      </w:pPr>
      <w:r w:rsidRPr="00E42076">
        <w:rPr>
          <w:rFonts w:asciiTheme="minorHAnsi" w:hAnsiTheme="minorHAnsi" w:cstheme="minorHAnsi"/>
        </w:rPr>
        <w:t>1</w:t>
      </w:r>
      <w:r w:rsidR="00F13567">
        <w:rPr>
          <w:rFonts w:asciiTheme="minorHAnsi" w:hAnsiTheme="minorHAnsi" w:cstheme="minorHAnsi"/>
        </w:rPr>
        <w:t>7</w:t>
      </w:r>
      <w:r w:rsidR="00A2104C" w:rsidRPr="00E42076">
        <w:rPr>
          <w:rFonts w:asciiTheme="minorHAnsi" w:hAnsiTheme="minorHAnsi" w:cstheme="minorHAnsi"/>
        </w:rPr>
        <w:t>.</w:t>
      </w:r>
      <w:r w:rsidR="00A2104C" w:rsidRPr="00E42076">
        <w:rPr>
          <w:rFonts w:asciiTheme="minorHAnsi" w:hAnsiTheme="minorHAnsi" w:cstheme="minorHAnsi"/>
        </w:rPr>
        <w:tab/>
        <w:t>The arr</w:t>
      </w:r>
      <w:r w:rsidR="00910B83" w:rsidRPr="00E42076">
        <w:rPr>
          <w:rFonts w:asciiTheme="minorHAnsi" w:hAnsiTheme="minorHAnsi" w:cstheme="minorHAnsi"/>
        </w:rPr>
        <w:t>angements for exploitation of I</w:t>
      </w:r>
      <w:r w:rsidR="00A2104C" w:rsidRPr="00E42076">
        <w:rPr>
          <w:rFonts w:asciiTheme="minorHAnsi" w:hAnsiTheme="minorHAnsi" w:cstheme="minorHAnsi"/>
        </w:rPr>
        <w:t>ntellectual Property generated by the holder of a Darwin Trust studentship</w:t>
      </w:r>
      <w:r w:rsidR="00F03652" w:rsidRPr="00E42076">
        <w:rPr>
          <w:rFonts w:asciiTheme="minorHAnsi" w:hAnsiTheme="minorHAnsi" w:cstheme="minorHAnsi"/>
        </w:rPr>
        <w:t xml:space="preserve"> are</w:t>
      </w:r>
      <w:r w:rsidR="00A2104C" w:rsidRPr="00E42076">
        <w:rPr>
          <w:rFonts w:asciiTheme="minorHAnsi" w:hAnsiTheme="minorHAnsi" w:cstheme="minorHAnsi"/>
        </w:rPr>
        <w:t xml:space="preserve"> the same as those for holders of </w:t>
      </w:r>
      <w:r w:rsidR="00224B18" w:rsidRPr="00E42076">
        <w:rPr>
          <w:rFonts w:asciiTheme="minorHAnsi" w:hAnsiTheme="minorHAnsi" w:cstheme="minorHAnsi"/>
        </w:rPr>
        <w:t xml:space="preserve">a </w:t>
      </w:r>
      <w:r w:rsidR="009237F5" w:rsidRPr="00E42076">
        <w:rPr>
          <w:rFonts w:asciiTheme="minorHAnsi" w:hAnsiTheme="minorHAnsi" w:cstheme="minorHAnsi"/>
        </w:rPr>
        <w:t>UKRI</w:t>
      </w:r>
      <w:r w:rsidR="00A2104C" w:rsidRPr="00E42076">
        <w:rPr>
          <w:rFonts w:asciiTheme="minorHAnsi" w:hAnsiTheme="minorHAnsi" w:cstheme="minorHAnsi"/>
        </w:rPr>
        <w:t xml:space="preserve"> stud</w:t>
      </w:r>
      <w:r w:rsidR="00224B18" w:rsidRPr="00E42076">
        <w:rPr>
          <w:rFonts w:asciiTheme="minorHAnsi" w:hAnsiTheme="minorHAnsi" w:cstheme="minorHAnsi"/>
        </w:rPr>
        <w:t>entship</w:t>
      </w:r>
      <w:r w:rsidR="00A2104C" w:rsidRPr="00E42076">
        <w:rPr>
          <w:rFonts w:asciiTheme="minorHAnsi" w:hAnsiTheme="minorHAnsi" w:cstheme="minorHAnsi"/>
        </w:rPr>
        <w:t>.</w:t>
      </w:r>
    </w:p>
    <w:p w14:paraId="01153A3D" w14:textId="77777777" w:rsidR="00105659" w:rsidRPr="00E42076" w:rsidRDefault="00105659" w:rsidP="00A2104C">
      <w:pPr>
        <w:ind w:left="720" w:hanging="720"/>
        <w:jc w:val="both"/>
        <w:rPr>
          <w:rFonts w:asciiTheme="minorHAnsi" w:hAnsiTheme="minorHAnsi" w:cstheme="minorHAnsi"/>
        </w:rPr>
      </w:pPr>
    </w:p>
    <w:p w14:paraId="2667DE06" w14:textId="2472E194" w:rsidR="00105659" w:rsidRPr="00E42076" w:rsidRDefault="009314E8" w:rsidP="00105659">
      <w:pPr>
        <w:ind w:left="720" w:hanging="720"/>
        <w:jc w:val="both"/>
        <w:rPr>
          <w:rFonts w:asciiTheme="minorHAnsi" w:hAnsiTheme="minorHAnsi" w:cstheme="minorHAnsi"/>
        </w:rPr>
      </w:pPr>
      <w:r w:rsidRPr="00E42076">
        <w:rPr>
          <w:rFonts w:asciiTheme="minorHAnsi" w:hAnsiTheme="minorHAnsi" w:cstheme="minorHAnsi"/>
        </w:rPr>
        <w:t>1</w:t>
      </w:r>
      <w:r w:rsidR="00F13567">
        <w:rPr>
          <w:rFonts w:asciiTheme="minorHAnsi" w:hAnsiTheme="minorHAnsi" w:cstheme="minorHAnsi"/>
        </w:rPr>
        <w:t>8</w:t>
      </w:r>
      <w:r w:rsidR="00105659" w:rsidRPr="00E42076">
        <w:rPr>
          <w:rFonts w:asciiTheme="minorHAnsi" w:hAnsiTheme="minorHAnsi" w:cstheme="minorHAnsi"/>
        </w:rPr>
        <w:t>.</w:t>
      </w:r>
      <w:r w:rsidR="00105659" w:rsidRPr="00E42076">
        <w:rPr>
          <w:rFonts w:asciiTheme="minorHAnsi" w:hAnsiTheme="minorHAnsi" w:cstheme="minorHAnsi"/>
        </w:rPr>
        <w:tab/>
        <w:t>St</w:t>
      </w:r>
      <w:r w:rsidR="0045278F" w:rsidRPr="00E42076">
        <w:rPr>
          <w:rFonts w:asciiTheme="minorHAnsi" w:hAnsiTheme="minorHAnsi" w:cstheme="minorHAnsi"/>
        </w:rPr>
        <w:t>udentships normally start o</w:t>
      </w:r>
      <w:r w:rsidR="00105659" w:rsidRPr="00E42076">
        <w:rPr>
          <w:rFonts w:asciiTheme="minorHAnsi" w:hAnsiTheme="minorHAnsi" w:cstheme="minorHAnsi"/>
        </w:rPr>
        <w:t xml:space="preserve">n </w:t>
      </w:r>
      <w:r w:rsidR="0045278F" w:rsidRPr="00E42076">
        <w:rPr>
          <w:rFonts w:asciiTheme="minorHAnsi" w:hAnsiTheme="minorHAnsi" w:cstheme="minorHAnsi"/>
        </w:rPr>
        <w:t xml:space="preserve">1 </w:t>
      </w:r>
      <w:r w:rsidR="00EB49DE" w:rsidRPr="00E42076">
        <w:rPr>
          <w:rFonts w:asciiTheme="minorHAnsi" w:hAnsiTheme="minorHAnsi" w:cstheme="minorHAnsi"/>
        </w:rPr>
        <w:t>October</w:t>
      </w:r>
      <w:r w:rsidR="00D231C0" w:rsidRPr="00E42076">
        <w:rPr>
          <w:rFonts w:asciiTheme="minorHAnsi" w:hAnsiTheme="minorHAnsi" w:cstheme="minorHAnsi"/>
        </w:rPr>
        <w:t xml:space="preserve">.  </w:t>
      </w:r>
      <w:r w:rsidR="00F03652" w:rsidRPr="00E42076">
        <w:rPr>
          <w:rFonts w:asciiTheme="minorHAnsi" w:hAnsiTheme="minorHAnsi" w:cstheme="minorHAnsi"/>
        </w:rPr>
        <w:t>An alternative</w:t>
      </w:r>
      <w:r w:rsidR="00D231C0" w:rsidRPr="00E42076">
        <w:rPr>
          <w:rFonts w:asciiTheme="minorHAnsi" w:hAnsiTheme="minorHAnsi" w:cstheme="minorHAnsi"/>
        </w:rPr>
        <w:t xml:space="preserve"> start date will </w:t>
      </w:r>
      <w:r w:rsidR="00072929">
        <w:rPr>
          <w:rFonts w:asciiTheme="minorHAnsi" w:hAnsiTheme="minorHAnsi" w:cstheme="minorHAnsi"/>
        </w:rPr>
        <w:t xml:space="preserve">be </w:t>
      </w:r>
      <w:r w:rsidR="00D231C0" w:rsidRPr="00E42076">
        <w:rPr>
          <w:rFonts w:asciiTheme="minorHAnsi" w:hAnsiTheme="minorHAnsi" w:cstheme="minorHAnsi"/>
        </w:rPr>
        <w:t>allowed only in exceptional circumstances and with prior agreement of the Trust.</w:t>
      </w:r>
    </w:p>
    <w:p w14:paraId="79BD57EE" w14:textId="77777777" w:rsidR="00EA0AE7" w:rsidRPr="00E42076" w:rsidRDefault="00EA0AE7" w:rsidP="00EA0AE7">
      <w:pPr>
        <w:ind w:left="720" w:hanging="720"/>
        <w:rPr>
          <w:rFonts w:asciiTheme="minorHAnsi" w:hAnsiTheme="minorHAnsi" w:cstheme="minorHAnsi"/>
        </w:rPr>
      </w:pPr>
    </w:p>
    <w:p w14:paraId="6FE3434D" w14:textId="754F0C32" w:rsidR="00EA0AE7" w:rsidRPr="00E42076" w:rsidRDefault="00B50A15" w:rsidP="00EA0AE7">
      <w:pPr>
        <w:ind w:left="720" w:hanging="720"/>
        <w:rPr>
          <w:rFonts w:asciiTheme="minorHAnsi" w:hAnsiTheme="minorHAnsi" w:cstheme="minorHAnsi"/>
        </w:rPr>
      </w:pPr>
      <w:r w:rsidRPr="00E42076">
        <w:rPr>
          <w:rFonts w:asciiTheme="minorHAnsi" w:hAnsiTheme="minorHAnsi" w:cstheme="minorHAnsi"/>
        </w:rPr>
        <w:t>1</w:t>
      </w:r>
      <w:r w:rsidR="00F13567">
        <w:rPr>
          <w:rFonts w:asciiTheme="minorHAnsi" w:hAnsiTheme="minorHAnsi" w:cstheme="minorHAnsi"/>
        </w:rPr>
        <w:t>9</w:t>
      </w:r>
      <w:r w:rsidR="009314E8" w:rsidRPr="00E42076">
        <w:rPr>
          <w:rFonts w:asciiTheme="minorHAnsi" w:hAnsiTheme="minorHAnsi" w:cstheme="minorHAnsi"/>
        </w:rPr>
        <w:t>.</w:t>
      </w:r>
      <w:r w:rsidR="00EA0AE7" w:rsidRPr="00E42076">
        <w:rPr>
          <w:rFonts w:asciiTheme="minorHAnsi" w:hAnsiTheme="minorHAnsi" w:cstheme="minorHAnsi"/>
        </w:rPr>
        <w:t xml:space="preserve"> </w:t>
      </w:r>
      <w:r w:rsidR="00EA0AE7" w:rsidRPr="00E42076">
        <w:rPr>
          <w:rFonts w:asciiTheme="minorHAnsi" w:hAnsiTheme="minorHAnsi" w:cstheme="minorHAnsi"/>
        </w:rPr>
        <w:tab/>
        <w:t xml:space="preserve">Recipients of Darwin Trust of Edinburgh Studentships are neither employees </w:t>
      </w:r>
      <w:r w:rsidR="009F4DE3" w:rsidRPr="00E42076">
        <w:rPr>
          <w:rFonts w:asciiTheme="minorHAnsi" w:hAnsiTheme="minorHAnsi" w:cstheme="minorHAnsi"/>
        </w:rPr>
        <w:t>n</w:t>
      </w:r>
      <w:r w:rsidR="00EA0AE7" w:rsidRPr="00E42076">
        <w:rPr>
          <w:rFonts w:asciiTheme="minorHAnsi" w:hAnsiTheme="minorHAnsi" w:cstheme="minorHAnsi"/>
        </w:rPr>
        <w:t xml:space="preserve">or agents of </w:t>
      </w:r>
      <w:r w:rsidR="00F03652" w:rsidRPr="00E42076">
        <w:rPr>
          <w:rFonts w:asciiTheme="minorHAnsi" w:hAnsiTheme="minorHAnsi" w:cstheme="minorHAnsi"/>
        </w:rPr>
        <w:t>the Darwin Trust of Edinburgh</w:t>
      </w:r>
      <w:r w:rsidR="003916AC" w:rsidRPr="00E42076">
        <w:rPr>
          <w:rFonts w:asciiTheme="minorHAnsi" w:hAnsiTheme="minorHAnsi" w:cstheme="minorHAnsi"/>
        </w:rPr>
        <w:t>.</w:t>
      </w:r>
    </w:p>
    <w:p w14:paraId="788562FA" w14:textId="77777777" w:rsidR="00CF3054" w:rsidRDefault="00CF3054" w:rsidP="00F13567">
      <w:pPr>
        <w:rPr>
          <w:rFonts w:asciiTheme="minorHAnsi" w:hAnsiTheme="minorHAnsi" w:cstheme="minorHAnsi"/>
        </w:rPr>
      </w:pPr>
    </w:p>
    <w:p w14:paraId="33E229CE" w14:textId="3A994529" w:rsidR="00874F3B" w:rsidRPr="00E42076" w:rsidRDefault="00F13567" w:rsidP="00EA0AE7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</w:t>
      </w:r>
      <w:r w:rsidR="00874F3B" w:rsidRPr="00E42076">
        <w:rPr>
          <w:rFonts w:asciiTheme="minorHAnsi" w:hAnsiTheme="minorHAnsi" w:cstheme="minorHAnsi"/>
        </w:rPr>
        <w:t>.</w:t>
      </w:r>
      <w:r w:rsidR="00874F3B" w:rsidRPr="00E42076">
        <w:rPr>
          <w:rFonts w:asciiTheme="minorHAnsi" w:hAnsiTheme="minorHAnsi" w:cstheme="minorHAnsi"/>
        </w:rPr>
        <w:tab/>
        <w:t xml:space="preserve">The Darwin Trust’s support of students that it funds must be acknowledged in </w:t>
      </w:r>
      <w:r w:rsidR="00CF5E7C" w:rsidRPr="00E42076">
        <w:rPr>
          <w:rFonts w:asciiTheme="minorHAnsi" w:hAnsiTheme="minorHAnsi" w:cstheme="minorHAnsi"/>
        </w:rPr>
        <w:t xml:space="preserve">any </w:t>
      </w:r>
      <w:r w:rsidR="00874F3B" w:rsidRPr="00E42076">
        <w:rPr>
          <w:rFonts w:asciiTheme="minorHAnsi" w:hAnsiTheme="minorHAnsi" w:cstheme="minorHAnsi"/>
        </w:rPr>
        <w:t>output resulting from a student’s PhD research including posters, oral presentations, and publications.</w:t>
      </w:r>
    </w:p>
    <w:p w14:paraId="74039A01" w14:textId="77777777" w:rsidR="003E3E73" w:rsidRPr="00E42076" w:rsidRDefault="003E3E73" w:rsidP="008B05B1">
      <w:pPr>
        <w:pStyle w:val="BalloonText"/>
        <w:jc w:val="both"/>
        <w:rPr>
          <w:rFonts w:asciiTheme="minorHAnsi" w:hAnsiTheme="minorHAnsi" w:cstheme="minorHAnsi"/>
          <w:sz w:val="24"/>
          <w:szCs w:val="24"/>
        </w:rPr>
      </w:pPr>
    </w:p>
    <w:p w14:paraId="49380DA0" w14:textId="6F46C181" w:rsidR="00910B83" w:rsidRPr="00E42076" w:rsidRDefault="00501C3D" w:rsidP="00910B83">
      <w:pPr>
        <w:pStyle w:val="BalloonText"/>
        <w:jc w:val="both"/>
        <w:rPr>
          <w:rFonts w:asciiTheme="minorHAnsi" w:hAnsiTheme="minorHAnsi" w:cstheme="minorHAnsi"/>
          <w:sz w:val="24"/>
          <w:szCs w:val="24"/>
        </w:rPr>
      </w:pPr>
      <w:r w:rsidRPr="00E42076">
        <w:rPr>
          <w:rFonts w:asciiTheme="minorHAnsi" w:hAnsiTheme="minorHAnsi" w:cstheme="minorHAnsi"/>
          <w:sz w:val="24"/>
          <w:szCs w:val="24"/>
        </w:rPr>
        <w:t xml:space="preserve">Revised </w:t>
      </w:r>
      <w:r w:rsidR="00F13567">
        <w:rPr>
          <w:rFonts w:asciiTheme="minorHAnsi" w:hAnsiTheme="minorHAnsi" w:cstheme="minorHAnsi"/>
          <w:sz w:val="24"/>
          <w:szCs w:val="24"/>
        </w:rPr>
        <w:t>September</w:t>
      </w:r>
      <w:r w:rsidR="003A6C39" w:rsidRPr="00E42076">
        <w:rPr>
          <w:rFonts w:asciiTheme="minorHAnsi" w:hAnsiTheme="minorHAnsi" w:cstheme="minorHAnsi"/>
          <w:sz w:val="24"/>
          <w:szCs w:val="24"/>
        </w:rPr>
        <w:t xml:space="preserve"> 202</w:t>
      </w:r>
      <w:r w:rsidR="004D1C72">
        <w:rPr>
          <w:rFonts w:asciiTheme="minorHAnsi" w:hAnsiTheme="minorHAnsi" w:cstheme="minorHAnsi"/>
          <w:sz w:val="24"/>
          <w:szCs w:val="24"/>
        </w:rPr>
        <w:t>4</w:t>
      </w:r>
    </w:p>
    <w:p w14:paraId="7677FD2D" w14:textId="264F65B8" w:rsidR="005810D8" w:rsidRPr="00F13567" w:rsidRDefault="00F13567" w:rsidP="00F13567">
      <w:pPr>
        <w:spacing w:before="292"/>
        <w:ind w:left="105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Darwin</w:t>
      </w:r>
      <w:r>
        <w:rPr>
          <w:spacing w:val="-6"/>
          <w:sz w:val="20"/>
        </w:rPr>
        <w:t xml:space="preserve"> </w:t>
      </w:r>
      <w:r>
        <w:rPr>
          <w:sz w:val="20"/>
        </w:rPr>
        <w:t>Trust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Edinburgh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charitable</w:t>
      </w:r>
      <w:r>
        <w:rPr>
          <w:spacing w:val="-6"/>
          <w:sz w:val="20"/>
        </w:rPr>
        <w:t xml:space="preserve"> </w:t>
      </w:r>
      <w:r>
        <w:rPr>
          <w:sz w:val="20"/>
        </w:rPr>
        <w:t>body,</w:t>
      </w:r>
      <w:r>
        <w:rPr>
          <w:spacing w:val="-6"/>
          <w:sz w:val="20"/>
        </w:rPr>
        <w:t xml:space="preserve"> </w:t>
      </w:r>
      <w:r>
        <w:rPr>
          <w:sz w:val="20"/>
        </w:rPr>
        <w:t>registered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Scotland,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-6"/>
          <w:sz w:val="20"/>
        </w:rPr>
        <w:t xml:space="preserve"> </w:t>
      </w:r>
      <w:r>
        <w:rPr>
          <w:sz w:val="20"/>
        </w:rPr>
        <w:t>number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SC006400.</w:t>
      </w:r>
    </w:p>
    <w:sectPr w:rsidR="005810D8" w:rsidRPr="00F13567" w:rsidSect="007B1B09">
      <w:pgSz w:w="11906" w:h="16838"/>
      <w:pgMar w:top="144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3FF27" w14:textId="77777777" w:rsidR="003871A3" w:rsidRDefault="003871A3" w:rsidP="00D42930">
      <w:r>
        <w:separator/>
      </w:r>
    </w:p>
  </w:endnote>
  <w:endnote w:type="continuationSeparator" w:id="0">
    <w:p w14:paraId="1DBB3879" w14:textId="77777777" w:rsidR="003871A3" w:rsidRDefault="003871A3" w:rsidP="00D4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F2959" w14:textId="77777777" w:rsidR="003871A3" w:rsidRDefault="003871A3" w:rsidP="00D42930">
      <w:r>
        <w:separator/>
      </w:r>
    </w:p>
  </w:footnote>
  <w:footnote w:type="continuationSeparator" w:id="0">
    <w:p w14:paraId="2E8C419B" w14:textId="77777777" w:rsidR="003871A3" w:rsidRDefault="003871A3" w:rsidP="00D42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6DAC2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B38"/>
    <w:rsid w:val="00022969"/>
    <w:rsid w:val="000249A6"/>
    <w:rsid w:val="000325F8"/>
    <w:rsid w:val="00060E3D"/>
    <w:rsid w:val="00062412"/>
    <w:rsid w:val="00071650"/>
    <w:rsid w:val="00072929"/>
    <w:rsid w:val="000820AA"/>
    <w:rsid w:val="000859D7"/>
    <w:rsid w:val="00091B0A"/>
    <w:rsid w:val="000953C0"/>
    <w:rsid w:val="000A1BD5"/>
    <w:rsid w:val="000B5698"/>
    <w:rsid w:val="000D0DB0"/>
    <w:rsid w:val="000E3C8B"/>
    <w:rsid w:val="0010057C"/>
    <w:rsid w:val="00105659"/>
    <w:rsid w:val="001426C3"/>
    <w:rsid w:val="00161BAE"/>
    <w:rsid w:val="00171975"/>
    <w:rsid w:val="00175A08"/>
    <w:rsid w:val="00176EC0"/>
    <w:rsid w:val="00193157"/>
    <w:rsid w:val="001C51B3"/>
    <w:rsid w:val="001E795A"/>
    <w:rsid w:val="001F17DA"/>
    <w:rsid w:val="001F61A4"/>
    <w:rsid w:val="00204DBC"/>
    <w:rsid w:val="00221103"/>
    <w:rsid w:val="002247C5"/>
    <w:rsid w:val="00224B18"/>
    <w:rsid w:val="002501F2"/>
    <w:rsid w:val="00281E4E"/>
    <w:rsid w:val="00285270"/>
    <w:rsid w:val="00285F5F"/>
    <w:rsid w:val="00292C7A"/>
    <w:rsid w:val="002942BF"/>
    <w:rsid w:val="002A411B"/>
    <w:rsid w:val="002F25C8"/>
    <w:rsid w:val="00306C1B"/>
    <w:rsid w:val="0031288D"/>
    <w:rsid w:val="003237B3"/>
    <w:rsid w:val="003313FC"/>
    <w:rsid w:val="003320B5"/>
    <w:rsid w:val="00333AA4"/>
    <w:rsid w:val="00342E3A"/>
    <w:rsid w:val="003518C5"/>
    <w:rsid w:val="00351A9E"/>
    <w:rsid w:val="003520B6"/>
    <w:rsid w:val="00381BBE"/>
    <w:rsid w:val="003871A3"/>
    <w:rsid w:val="003916AC"/>
    <w:rsid w:val="00393117"/>
    <w:rsid w:val="003A6C39"/>
    <w:rsid w:val="003B1867"/>
    <w:rsid w:val="003C71F6"/>
    <w:rsid w:val="003E2273"/>
    <w:rsid w:val="003E3E73"/>
    <w:rsid w:val="00402377"/>
    <w:rsid w:val="00412795"/>
    <w:rsid w:val="00430164"/>
    <w:rsid w:val="0043373E"/>
    <w:rsid w:val="0045278F"/>
    <w:rsid w:val="0048518E"/>
    <w:rsid w:val="00491195"/>
    <w:rsid w:val="0049553D"/>
    <w:rsid w:val="004A3498"/>
    <w:rsid w:val="004C0FA6"/>
    <w:rsid w:val="004D1C72"/>
    <w:rsid w:val="004E5687"/>
    <w:rsid w:val="004F4595"/>
    <w:rsid w:val="00501C3D"/>
    <w:rsid w:val="00543FF3"/>
    <w:rsid w:val="005810D8"/>
    <w:rsid w:val="005A3CA2"/>
    <w:rsid w:val="005A72A2"/>
    <w:rsid w:val="005B1FD0"/>
    <w:rsid w:val="005C73DE"/>
    <w:rsid w:val="005D5A44"/>
    <w:rsid w:val="005F2CD1"/>
    <w:rsid w:val="005F3C6F"/>
    <w:rsid w:val="005F507D"/>
    <w:rsid w:val="006440F8"/>
    <w:rsid w:val="006471D9"/>
    <w:rsid w:val="00647FD6"/>
    <w:rsid w:val="00654CBB"/>
    <w:rsid w:val="006559B2"/>
    <w:rsid w:val="0065787B"/>
    <w:rsid w:val="00661B38"/>
    <w:rsid w:val="006639C3"/>
    <w:rsid w:val="00671343"/>
    <w:rsid w:val="00684AE4"/>
    <w:rsid w:val="006B633C"/>
    <w:rsid w:val="006D3F0F"/>
    <w:rsid w:val="006F0263"/>
    <w:rsid w:val="006F53CF"/>
    <w:rsid w:val="00702DA4"/>
    <w:rsid w:val="00703C53"/>
    <w:rsid w:val="00703E6B"/>
    <w:rsid w:val="007204C3"/>
    <w:rsid w:val="007704DF"/>
    <w:rsid w:val="00790038"/>
    <w:rsid w:val="00790822"/>
    <w:rsid w:val="007B1B09"/>
    <w:rsid w:val="007B5E20"/>
    <w:rsid w:val="007C7207"/>
    <w:rsid w:val="007D50C6"/>
    <w:rsid w:val="007E7ACD"/>
    <w:rsid w:val="007E7E85"/>
    <w:rsid w:val="007F7B75"/>
    <w:rsid w:val="00812437"/>
    <w:rsid w:val="008325D3"/>
    <w:rsid w:val="00845313"/>
    <w:rsid w:val="0084634A"/>
    <w:rsid w:val="008552BC"/>
    <w:rsid w:val="00857196"/>
    <w:rsid w:val="00870D8F"/>
    <w:rsid w:val="00874F3B"/>
    <w:rsid w:val="00887510"/>
    <w:rsid w:val="008A00CD"/>
    <w:rsid w:val="008B05B1"/>
    <w:rsid w:val="008D53BF"/>
    <w:rsid w:val="008D5734"/>
    <w:rsid w:val="008E07D7"/>
    <w:rsid w:val="00903597"/>
    <w:rsid w:val="009065E9"/>
    <w:rsid w:val="00910B83"/>
    <w:rsid w:val="00922B10"/>
    <w:rsid w:val="009237F5"/>
    <w:rsid w:val="009314E8"/>
    <w:rsid w:val="009325C9"/>
    <w:rsid w:val="00932AB2"/>
    <w:rsid w:val="00943DC3"/>
    <w:rsid w:val="00986E64"/>
    <w:rsid w:val="00993441"/>
    <w:rsid w:val="00993A3A"/>
    <w:rsid w:val="009973E6"/>
    <w:rsid w:val="00997B93"/>
    <w:rsid w:val="009A235D"/>
    <w:rsid w:val="009B500B"/>
    <w:rsid w:val="009C1EB4"/>
    <w:rsid w:val="009E6471"/>
    <w:rsid w:val="009F4DE3"/>
    <w:rsid w:val="00A11A26"/>
    <w:rsid w:val="00A2104C"/>
    <w:rsid w:val="00A402D0"/>
    <w:rsid w:val="00A63169"/>
    <w:rsid w:val="00A97522"/>
    <w:rsid w:val="00AB5FCF"/>
    <w:rsid w:val="00AD1202"/>
    <w:rsid w:val="00AF1EE5"/>
    <w:rsid w:val="00AF399F"/>
    <w:rsid w:val="00B000E7"/>
    <w:rsid w:val="00B20ADF"/>
    <w:rsid w:val="00B35790"/>
    <w:rsid w:val="00B44DE2"/>
    <w:rsid w:val="00B45005"/>
    <w:rsid w:val="00B50A15"/>
    <w:rsid w:val="00B50E91"/>
    <w:rsid w:val="00B95031"/>
    <w:rsid w:val="00B9635C"/>
    <w:rsid w:val="00BA28EF"/>
    <w:rsid w:val="00BB12A7"/>
    <w:rsid w:val="00BE0B90"/>
    <w:rsid w:val="00C12A6B"/>
    <w:rsid w:val="00C33E8E"/>
    <w:rsid w:val="00C36341"/>
    <w:rsid w:val="00C37890"/>
    <w:rsid w:val="00C41DA0"/>
    <w:rsid w:val="00C73F1D"/>
    <w:rsid w:val="00CA4850"/>
    <w:rsid w:val="00CB6C11"/>
    <w:rsid w:val="00CC5191"/>
    <w:rsid w:val="00CE5898"/>
    <w:rsid w:val="00CE6F20"/>
    <w:rsid w:val="00CF0B80"/>
    <w:rsid w:val="00CF3054"/>
    <w:rsid w:val="00CF5E7C"/>
    <w:rsid w:val="00D231C0"/>
    <w:rsid w:val="00D372ED"/>
    <w:rsid w:val="00D42930"/>
    <w:rsid w:val="00D60FF2"/>
    <w:rsid w:val="00DA1E0A"/>
    <w:rsid w:val="00DB6C08"/>
    <w:rsid w:val="00DE34EA"/>
    <w:rsid w:val="00DF0BA7"/>
    <w:rsid w:val="00E17B9E"/>
    <w:rsid w:val="00E3530F"/>
    <w:rsid w:val="00E366B0"/>
    <w:rsid w:val="00E42076"/>
    <w:rsid w:val="00E632EB"/>
    <w:rsid w:val="00E664AF"/>
    <w:rsid w:val="00E71D0B"/>
    <w:rsid w:val="00E7302A"/>
    <w:rsid w:val="00E80084"/>
    <w:rsid w:val="00EA0AE7"/>
    <w:rsid w:val="00EA31A5"/>
    <w:rsid w:val="00EB49DE"/>
    <w:rsid w:val="00EC69DC"/>
    <w:rsid w:val="00EF0758"/>
    <w:rsid w:val="00EF2B4E"/>
    <w:rsid w:val="00F02C60"/>
    <w:rsid w:val="00F03652"/>
    <w:rsid w:val="00F053B1"/>
    <w:rsid w:val="00F076D1"/>
    <w:rsid w:val="00F13567"/>
    <w:rsid w:val="00F25010"/>
    <w:rsid w:val="00F27E45"/>
    <w:rsid w:val="00F32D5E"/>
    <w:rsid w:val="00F71F6F"/>
    <w:rsid w:val="00F92952"/>
    <w:rsid w:val="00FB7F0F"/>
    <w:rsid w:val="00FC666E"/>
    <w:rsid w:val="00FD0265"/>
    <w:rsid w:val="00FE379B"/>
    <w:rsid w:val="00FF349D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997D18"/>
  <w15:chartTrackingRefBased/>
  <w15:docId w15:val="{68FF07B7-A339-0C4E-85A1-3A41FE66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B38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61B3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661B38"/>
    <w:pPr>
      <w:ind w:left="720" w:hanging="720"/>
      <w:jc w:val="both"/>
    </w:pPr>
  </w:style>
  <w:style w:type="paragraph" w:styleId="Title">
    <w:name w:val="Title"/>
    <w:basedOn w:val="Normal"/>
    <w:qFormat/>
    <w:rsid w:val="00661B38"/>
    <w:pPr>
      <w:jc w:val="center"/>
    </w:pPr>
    <w:rPr>
      <w:rFonts w:ascii="Arial" w:hAnsi="Arial"/>
      <w:b/>
      <w:sz w:val="22"/>
    </w:rPr>
  </w:style>
  <w:style w:type="character" w:styleId="Hyperlink">
    <w:name w:val="Hyperlink"/>
    <w:rsid w:val="00B44DE2"/>
    <w:rPr>
      <w:color w:val="0000FF"/>
      <w:u w:val="single"/>
    </w:rPr>
  </w:style>
  <w:style w:type="paragraph" w:styleId="Header">
    <w:name w:val="header"/>
    <w:basedOn w:val="Normal"/>
    <w:link w:val="HeaderChar"/>
    <w:rsid w:val="00D4293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42930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D4293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42930"/>
    <w:rPr>
      <w:sz w:val="24"/>
      <w:szCs w:val="24"/>
      <w:lang w:eastAsia="en-GB"/>
    </w:rPr>
  </w:style>
  <w:style w:type="character" w:styleId="FollowedHyperlink">
    <w:name w:val="FollowedHyperlink"/>
    <w:basedOn w:val="DefaultParagraphFont"/>
    <w:rsid w:val="00BB12A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1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ri.org/wp-content/uploads/2024/04/UKRI-020424-TrainingGrantTermsConditionsApril2024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822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Selection Criteria for Darwin Trust PhD Scholarships</vt:lpstr>
    </vt:vector>
  </TitlesOfParts>
  <Company>Desktop Services</Company>
  <LinksUpToDate>false</LinksUpToDate>
  <CharactersWithSpaces>5199</CharactersWithSpaces>
  <SharedDoc>false</SharedDoc>
  <HLinks>
    <vt:vector size="6" baseType="variant">
      <vt:variant>
        <vt:i4>5308422</vt:i4>
      </vt:variant>
      <vt:variant>
        <vt:i4>0</vt:i4>
      </vt:variant>
      <vt:variant>
        <vt:i4>0</vt:i4>
      </vt:variant>
      <vt:variant>
        <vt:i4>5</vt:i4>
      </vt:variant>
      <vt:variant>
        <vt:lpwstr>http://www.rcuk.ac.uk/documents/documents/termsconditionstraininggrants-pdf/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Selection Criteria for Darwin Trust PhD Scholarships</dc:title>
  <dc:subject/>
  <dc:creator>afraser2</dc:creator>
  <cp:keywords/>
  <dc:description/>
  <cp:lastModifiedBy>Max Max-Lino</cp:lastModifiedBy>
  <cp:revision>4</cp:revision>
  <cp:lastPrinted>2022-11-07T11:38:00Z</cp:lastPrinted>
  <dcterms:created xsi:type="dcterms:W3CDTF">2024-10-03T09:03:00Z</dcterms:created>
  <dcterms:modified xsi:type="dcterms:W3CDTF">2025-07-30T07:51:00Z</dcterms:modified>
</cp:coreProperties>
</file>