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E91A" w14:textId="1587CE49" w:rsidR="00350391" w:rsidRPr="00AD3AE7" w:rsidRDefault="00350391" w:rsidP="00350391">
      <w:pPr>
        <w:spacing w:after="100" w:afterAutospacing="1" w:line="240" w:lineRule="auto"/>
        <w:rPr>
          <w:rFonts w:cstheme="minorHAnsi"/>
          <w:b/>
          <w:color w:val="3B3838" w:themeColor="background2" w:themeShade="40"/>
        </w:rPr>
      </w:pPr>
      <w:r w:rsidRPr="00AD3AE7">
        <w:rPr>
          <w:rFonts w:cstheme="minorHAnsi"/>
          <w:b/>
          <w:noProof/>
          <w:color w:val="3B3838" w:themeColor="background2" w:themeShade="40"/>
          <w:lang w:eastAsia="zh-CN"/>
        </w:rPr>
        <w:drawing>
          <wp:inline distT="0" distB="0" distL="0" distR="0" wp14:anchorId="678F487C" wp14:editId="2AD552F3">
            <wp:extent cx="1311965" cy="53607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tBio_logo_cmy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31" cy="56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3AE7">
        <w:rPr>
          <w:rFonts w:cstheme="minorHAnsi"/>
          <w:b/>
          <w:color w:val="3B3838" w:themeColor="background2" w:themeShade="40"/>
        </w:rPr>
        <w:t xml:space="preserve"> </w:t>
      </w:r>
      <w:r w:rsidRPr="00AD3AE7">
        <w:rPr>
          <w:rFonts w:cstheme="minorHAnsi"/>
          <w:b/>
          <w:noProof/>
          <w:color w:val="3B3838" w:themeColor="background2" w:themeShade="40"/>
          <w:lang w:eastAsia="en-GB"/>
        </w:rPr>
        <w:t xml:space="preserve">                                                           </w:t>
      </w:r>
      <w:r w:rsidR="00AD3AE7" w:rsidRPr="00AD3AE7">
        <w:rPr>
          <w:rFonts w:cstheme="minorHAnsi"/>
          <w:b/>
          <w:noProof/>
          <w:color w:val="3B3838" w:themeColor="background2" w:themeShade="40"/>
          <w:lang w:eastAsia="en-GB"/>
        </w:rPr>
        <w:t xml:space="preserve">           </w:t>
      </w:r>
      <w:r w:rsidRPr="00AD3AE7">
        <w:rPr>
          <w:rFonts w:cstheme="minorHAnsi"/>
          <w:b/>
          <w:noProof/>
          <w:color w:val="3B3838" w:themeColor="background2" w:themeShade="40"/>
          <w:lang w:eastAsia="en-GB"/>
        </w:rPr>
        <w:t xml:space="preserve"> </w:t>
      </w:r>
      <w:r w:rsidR="00AD3AE7" w:rsidRPr="00AD3AE7">
        <w:rPr>
          <w:rFonts w:cstheme="minorHAnsi"/>
          <w:b/>
          <w:noProof/>
          <w:color w:val="3B3838" w:themeColor="background2" w:themeShade="40"/>
          <w:lang w:eastAsia="en-GB"/>
        </w:rPr>
        <w:t xml:space="preserve">   </w:t>
      </w:r>
      <w:r w:rsidRPr="00AD3AE7">
        <w:rPr>
          <w:rFonts w:cstheme="minorHAnsi"/>
          <w:b/>
          <w:noProof/>
          <w:color w:val="3B3838" w:themeColor="background2" w:themeShade="40"/>
          <w:lang w:eastAsia="en-GB"/>
        </w:rPr>
        <w:t xml:space="preserve">        </w:t>
      </w:r>
      <w:r w:rsidRPr="00AD3AE7">
        <w:rPr>
          <w:rFonts w:cstheme="minorHAnsi"/>
          <w:b/>
          <w:noProof/>
          <w:color w:val="3B3838" w:themeColor="background2" w:themeShade="40"/>
          <w:lang w:eastAsia="zh-CN"/>
        </w:rPr>
        <w:drawing>
          <wp:inline distT="0" distB="0" distL="0" distR="0" wp14:anchorId="71DFB9C0" wp14:editId="4D79F015">
            <wp:extent cx="2091193" cy="505000"/>
            <wp:effectExtent l="0" t="0" r="444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KRI_BBSR_Council-Logo_Horiz-CMYK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770" cy="52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482BE" w14:textId="29E9F7D3" w:rsidR="00CC4E6B" w:rsidRPr="00AD3AE7" w:rsidRDefault="004758ED" w:rsidP="00350391">
      <w:pPr>
        <w:jc w:val="center"/>
        <w:rPr>
          <w:b/>
          <w:bCs/>
          <w:color w:val="3B3838" w:themeColor="background2" w:themeShade="40"/>
          <w:sz w:val="24"/>
          <w:szCs w:val="24"/>
        </w:rPr>
      </w:pPr>
      <w:r>
        <w:rPr>
          <w:b/>
          <w:bCs/>
          <w:color w:val="3B3838" w:themeColor="background2" w:themeShade="40"/>
          <w:sz w:val="24"/>
          <w:szCs w:val="24"/>
        </w:rPr>
        <w:t>EastBio</w:t>
      </w:r>
      <w:r w:rsidR="00350391" w:rsidRPr="00AD3AE7">
        <w:rPr>
          <w:b/>
          <w:bCs/>
          <w:color w:val="3B3838" w:themeColor="background2" w:themeShade="40"/>
          <w:sz w:val="24"/>
          <w:szCs w:val="24"/>
        </w:rPr>
        <w:t xml:space="preserve"> Placement</w:t>
      </w:r>
      <w:r w:rsidR="000E2F16">
        <w:rPr>
          <w:b/>
          <w:bCs/>
          <w:color w:val="3B3838" w:themeColor="background2" w:themeShade="40"/>
          <w:sz w:val="24"/>
          <w:szCs w:val="24"/>
        </w:rPr>
        <w:t>s</w:t>
      </w:r>
      <w:r w:rsidR="00350391" w:rsidRPr="00AD3AE7">
        <w:rPr>
          <w:b/>
          <w:bCs/>
          <w:color w:val="3B3838" w:themeColor="background2" w:themeShade="40"/>
          <w:sz w:val="24"/>
          <w:szCs w:val="24"/>
        </w:rPr>
        <w:t xml:space="preserve"> Q&amp;A Session</w:t>
      </w:r>
    </w:p>
    <w:p w14:paraId="47E4ACA7" w14:textId="668E76EE" w:rsidR="00350391" w:rsidRDefault="00350391" w:rsidP="00350391">
      <w:pPr>
        <w:jc w:val="center"/>
        <w:rPr>
          <w:b/>
          <w:bCs/>
          <w:color w:val="3B3838" w:themeColor="background2" w:themeShade="40"/>
          <w:sz w:val="24"/>
          <w:szCs w:val="24"/>
        </w:rPr>
      </w:pPr>
      <w:r w:rsidRPr="0FC3740A">
        <w:rPr>
          <w:b/>
          <w:bCs/>
          <w:color w:val="3B3838" w:themeColor="background2" w:themeShade="40"/>
          <w:sz w:val="24"/>
          <w:szCs w:val="24"/>
        </w:rPr>
        <w:t xml:space="preserve">Online, </w:t>
      </w:r>
      <w:r w:rsidR="004758ED" w:rsidRPr="0FC3740A">
        <w:rPr>
          <w:b/>
          <w:bCs/>
          <w:color w:val="3B3838" w:themeColor="background2" w:themeShade="40"/>
          <w:sz w:val="24"/>
          <w:szCs w:val="24"/>
        </w:rPr>
        <w:t>3</w:t>
      </w:r>
      <w:r w:rsidRPr="0FC3740A">
        <w:rPr>
          <w:b/>
          <w:bCs/>
          <w:color w:val="3B3838" w:themeColor="background2" w:themeShade="40"/>
          <w:sz w:val="24"/>
          <w:szCs w:val="24"/>
        </w:rPr>
        <w:t xml:space="preserve"> February 202</w:t>
      </w:r>
      <w:r w:rsidR="004758ED" w:rsidRPr="0FC3740A">
        <w:rPr>
          <w:b/>
          <w:bCs/>
          <w:color w:val="3B3838" w:themeColor="background2" w:themeShade="40"/>
          <w:sz w:val="24"/>
          <w:szCs w:val="24"/>
        </w:rPr>
        <w:t>5</w:t>
      </w:r>
      <w:r w:rsidR="008819A5" w:rsidRPr="0FC3740A">
        <w:rPr>
          <w:b/>
          <w:bCs/>
          <w:color w:val="3B3838" w:themeColor="background2" w:themeShade="40"/>
          <w:sz w:val="24"/>
          <w:szCs w:val="24"/>
        </w:rPr>
        <w:t>, 10:00-11:30 &amp; 12:</w:t>
      </w:r>
      <w:r w:rsidR="004758ED" w:rsidRPr="0FC3740A">
        <w:rPr>
          <w:b/>
          <w:bCs/>
          <w:color w:val="3B3838" w:themeColor="background2" w:themeShade="40"/>
          <w:sz w:val="24"/>
          <w:szCs w:val="24"/>
        </w:rPr>
        <w:t>3</w:t>
      </w:r>
      <w:r w:rsidR="008819A5" w:rsidRPr="0FC3740A">
        <w:rPr>
          <w:b/>
          <w:bCs/>
          <w:color w:val="3B3838" w:themeColor="background2" w:themeShade="40"/>
          <w:sz w:val="24"/>
          <w:szCs w:val="24"/>
        </w:rPr>
        <w:t>0-</w:t>
      </w:r>
      <w:r w:rsidR="00A75B3D" w:rsidRPr="0FC3740A">
        <w:rPr>
          <w:b/>
          <w:bCs/>
          <w:color w:val="3B3838" w:themeColor="background2" w:themeShade="40"/>
          <w:sz w:val="24"/>
          <w:szCs w:val="24"/>
        </w:rPr>
        <w:t>16:</w:t>
      </w:r>
      <w:r w:rsidR="74F0E420" w:rsidRPr="0FC3740A">
        <w:rPr>
          <w:b/>
          <w:bCs/>
          <w:color w:val="3B3838" w:themeColor="background2" w:themeShade="40"/>
          <w:sz w:val="24"/>
          <w:szCs w:val="24"/>
        </w:rPr>
        <w:t>3</w:t>
      </w:r>
      <w:r w:rsidR="00A75B3D" w:rsidRPr="0FC3740A">
        <w:rPr>
          <w:b/>
          <w:bCs/>
          <w:color w:val="3B3838" w:themeColor="background2" w:themeShade="40"/>
          <w:sz w:val="24"/>
          <w:szCs w:val="24"/>
        </w:rPr>
        <w:t>0</w:t>
      </w:r>
      <w:r w:rsidR="4A9F433C" w:rsidRPr="0FC3740A">
        <w:rPr>
          <w:b/>
          <w:bCs/>
          <w:color w:val="3B3838" w:themeColor="background2" w:themeShade="40"/>
          <w:sz w:val="24"/>
          <w:szCs w:val="24"/>
        </w:rPr>
        <w:t xml:space="preserve"> (approximate times)</w:t>
      </w:r>
    </w:p>
    <w:p w14:paraId="0EE93CA2" w14:textId="483FD01A" w:rsidR="00A8065A" w:rsidRPr="003337E4" w:rsidRDefault="00A8065A" w:rsidP="00A8065A">
      <w:pPr>
        <w:rPr>
          <w:b/>
          <w:bCs/>
          <w:color w:val="3B3838" w:themeColor="background2" w:themeShade="40"/>
        </w:rPr>
      </w:pPr>
      <w:r w:rsidRPr="26302CE3">
        <w:rPr>
          <w:b/>
          <w:bCs/>
          <w:color w:val="3B3838" w:themeColor="background2" w:themeShade="40"/>
        </w:rPr>
        <w:t>Event logistics</w:t>
      </w:r>
    </w:p>
    <w:p w14:paraId="24C7D098" w14:textId="1DD99650" w:rsidR="00A8065A" w:rsidRPr="003337E4" w:rsidRDefault="00A8065A" w:rsidP="00A8065A">
      <w:pPr>
        <w:rPr>
          <w:color w:val="3B3838" w:themeColor="background2" w:themeShade="40"/>
        </w:rPr>
      </w:pPr>
      <w:r w:rsidRPr="5C5309D5">
        <w:rPr>
          <w:color w:val="3B3838" w:themeColor="background2" w:themeShade="40"/>
        </w:rPr>
        <w:t xml:space="preserve">Mandatory for first-year students (please request a 1-to-1 with a member of the </w:t>
      </w:r>
      <w:r w:rsidR="004758ED" w:rsidRPr="5C5309D5">
        <w:rPr>
          <w:color w:val="3B3838" w:themeColor="background2" w:themeShade="40"/>
        </w:rPr>
        <w:t>EastBio</w:t>
      </w:r>
      <w:r w:rsidRPr="5C5309D5">
        <w:rPr>
          <w:color w:val="3B3838" w:themeColor="background2" w:themeShade="40"/>
        </w:rPr>
        <w:t xml:space="preserve"> team if you are unable to make </w:t>
      </w:r>
      <w:r w:rsidR="00EE4A94" w:rsidRPr="5C5309D5">
        <w:rPr>
          <w:color w:val="3B3838" w:themeColor="background2" w:themeShade="40"/>
        </w:rPr>
        <w:t>has</w:t>
      </w:r>
      <w:r w:rsidRPr="5C5309D5">
        <w:rPr>
          <w:color w:val="3B3838" w:themeColor="background2" w:themeShade="40"/>
        </w:rPr>
        <w:t xml:space="preserve"> scheduled session); open to your supervisory team</w:t>
      </w:r>
      <w:r w:rsidR="1A24F703" w:rsidRPr="5C5309D5">
        <w:rPr>
          <w:color w:val="3B3838" w:themeColor="background2" w:themeShade="40"/>
        </w:rPr>
        <w:t>.</w:t>
      </w:r>
    </w:p>
    <w:p w14:paraId="2D9D3E9C" w14:textId="6526F83F" w:rsidR="00FC5FDF" w:rsidRPr="003337E4" w:rsidRDefault="00EE4A94" w:rsidP="00A8065A">
      <w:pPr>
        <w:rPr>
          <w:color w:val="3B3838" w:themeColor="background2" w:themeShade="40"/>
        </w:rPr>
      </w:pPr>
      <w:r w:rsidRPr="19A26714">
        <w:rPr>
          <w:color w:val="3B3838" w:themeColor="background2" w:themeShade="40"/>
        </w:rPr>
        <w:t>The session</w:t>
      </w:r>
      <w:r w:rsidR="00FC5FDF" w:rsidRPr="19A26714">
        <w:rPr>
          <w:color w:val="3B3838" w:themeColor="background2" w:themeShade="40"/>
        </w:rPr>
        <w:t xml:space="preserve"> comprises two parts</w:t>
      </w:r>
      <w:r w:rsidR="596BB622" w:rsidRPr="19A26714">
        <w:rPr>
          <w:color w:val="3B3838" w:themeColor="background2" w:themeShade="40"/>
        </w:rPr>
        <w:t xml:space="preserve">: </w:t>
      </w:r>
      <w:r w:rsidR="00FC5FDF" w:rsidRPr="19A26714">
        <w:rPr>
          <w:color w:val="3B3838" w:themeColor="background2" w:themeShade="40"/>
        </w:rPr>
        <w:t>the introduction</w:t>
      </w:r>
      <w:r w:rsidRPr="19A26714">
        <w:rPr>
          <w:color w:val="3B3838" w:themeColor="background2" w:themeShade="40"/>
        </w:rPr>
        <w:t xml:space="preserve"> with Q&amp;A</w:t>
      </w:r>
      <w:r w:rsidR="00FC5FDF" w:rsidRPr="19A26714">
        <w:rPr>
          <w:color w:val="3B3838" w:themeColor="background2" w:themeShade="40"/>
        </w:rPr>
        <w:t xml:space="preserve"> (</w:t>
      </w:r>
      <w:r w:rsidR="004758ED" w:rsidRPr="19A26714">
        <w:rPr>
          <w:color w:val="3B3838" w:themeColor="background2" w:themeShade="40"/>
        </w:rPr>
        <w:t>3</w:t>
      </w:r>
      <w:r w:rsidR="00FC5FDF" w:rsidRPr="19A26714">
        <w:rPr>
          <w:color w:val="3B3838" w:themeColor="background2" w:themeShade="40"/>
        </w:rPr>
        <w:t xml:space="preserve"> February, 10:00-11:30) and </w:t>
      </w:r>
      <w:r w:rsidR="00A8065A" w:rsidRPr="19A26714">
        <w:rPr>
          <w:color w:val="3B3838" w:themeColor="background2" w:themeShade="40"/>
        </w:rPr>
        <w:t>the Student Presentations (</w:t>
      </w:r>
      <w:r w:rsidR="00FC5FDF" w:rsidRPr="19A26714">
        <w:rPr>
          <w:color w:val="3B3838" w:themeColor="background2" w:themeShade="40"/>
        </w:rPr>
        <w:t>same day</w:t>
      </w:r>
      <w:r w:rsidR="00A8065A" w:rsidRPr="19A26714">
        <w:rPr>
          <w:color w:val="3B3838" w:themeColor="background2" w:themeShade="40"/>
        </w:rPr>
        <w:t>, from 12:</w:t>
      </w:r>
      <w:r w:rsidR="004758ED" w:rsidRPr="19A26714">
        <w:rPr>
          <w:color w:val="3B3838" w:themeColor="background2" w:themeShade="40"/>
        </w:rPr>
        <w:t>3</w:t>
      </w:r>
      <w:r w:rsidR="00A8065A" w:rsidRPr="19A26714">
        <w:rPr>
          <w:color w:val="3B3838" w:themeColor="background2" w:themeShade="40"/>
        </w:rPr>
        <w:t>0)</w:t>
      </w:r>
      <w:r w:rsidR="00FC5FDF" w:rsidRPr="19A26714">
        <w:rPr>
          <w:color w:val="3B3838" w:themeColor="background2" w:themeShade="40"/>
        </w:rPr>
        <w:t xml:space="preserve">. The student presentations are </w:t>
      </w:r>
      <w:r w:rsidRPr="19A26714">
        <w:rPr>
          <w:color w:val="3B3838" w:themeColor="background2" w:themeShade="40"/>
        </w:rPr>
        <w:t xml:space="preserve">also </w:t>
      </w:r>
      <w:r w:rsidR="00FC5FDF" w:rsidRPr="19A26714">
        <w:rPr>
          <w:color w:val="3B3838" w:themeColor="background2" w:themeShade="40"/>
        </w:rPr>
        <w:t>open to students on Collaborative studentships.</w:t>
      </w:r>
    </w:p>
    <w:p w14:paraId="5475F3D9" w14:textId="77777777" w:rsidR="00A8065A" w:rsidRPr="003337E4" w:rsidRDefault="00A8065A" w:rsidP="00A8065A">
      <w:pPr>
        <w:rPr>
          <w:b/>
          <w:bCs/>
          <w:color w:val="3B3838" w:themeColor="background2" w:themeShade="40"/>
        </w:rPr>
      </w:pPr>
      <w:r w:rsidRPr="003337E4">
        <w:rPr>
          <w:b/>
          <w:bCs/>
          <w:color w:val="3B3838" w:themeColor="background2" w:themeShade="40"/>
        </w:rPr>
        <w:t>Event summary</w:t>
      </w:r>
    </w:p>
    <w:p w14:paraId="4C18A705" w14:textId="10E8ABD7" w:rsidR="00A8065A" w:rsidRPr="003337E4" w:rsidRDefault="00A8065A" w:rsidP="19A26714">
      <w:pPr>
        <w:rPr>
          <w:color w:val="3B3838" w:themeColor="background2" w:themeShade="40"/>
        </w:rPr>
      </w:pPr>
      <w:r w:rsidRPr="19A26714">
        <w:rPr>
          <w:color w:val="3B3838" w:themeColor="background2" w:themeShade="40"/>
        </w:rPr>
        <w:t xml:space="preserve">The Q&amp;A session provides a short introduction to </w:t>
      </w:r>
      <w:r w:rsidR="00EE4A94" w:rsidRPr="19A26714">
        <w:rPr>
          <w:color w:val="3B3838" w:themeColor="background2" w:themeShade="40"/>
        </w:rPr>
        <w:t xml:space="preserve">the </w:t>
      </w:r>
      <w:r w:rsidR="536B7A55" w:rsidRPr="19A26714">
        <w:rPr>
          <w:color w:val="3B3838" w:themeColor="background2" w:themeShade="40"/>
        </w:rPr>
        <w:t>expectations</w:t>
      </w:r>
      <w:r w:rsidR="44D24C31" w:rsidRPr="19A26714">
        <w:rPr>
          <w:color w:val="3B3838" w:themeColor="background2" w:themeShade="40"/>
        </w:rPr>
        <w:t xml:space="preserve"> </w:t>
      </w:r>
      <w:r w:rsidR="536B7A55" w:rsidRPr="19A26714">
        <w:rPr>
          <w:color w:val="3B3838" w:themeColor="background2" w:themeShade="40"/>
        </w:rPr>
        <w:t xml:space="preserve">and </w:t>
      </w:r>
      <w:r w:rsidRPr="19A26714">
        <w:rPr>
          <w:color w:val="3B3838" w:themeColor="background2" w:themeShade="40"/>
        </w:rPr>
        <w:t>management</w:t>
      </w:r>
      <w:r w:rsidR="00EE4A94" w:rsidRPr="19A26714">
        <w:rPr>
          <w:color w:val="3B3838" w:themeColor="background2" w:themeShade="40"/>
        </w:rPr>
        <w:t xml:space="preserve"> </w:t>
      </w:r>
      <w:r w:rsidR="401A64FD" w:rsidRPr="19A26714">
        <w:rPr>
          <w:color w:val="3B3838" w:themeColor="background2" w:themeShade="40"/>
        </w:rPr>
        <w:t xml:space="preserve">of </w:t>
      </w:r>
      <w:r w:rsidRPr="19A26714">
        <w:rPr>
          <w:color w:val="3B3838" w:themeColor="background2" w:themeShade="40"/>
        </w:rPr>
        <w:t>funded student</w:t>
      </w:r>
      <w:r w:rsidR="63398888" w:rsidRPr="19A26714">
        <w:rPr>
          <w:color w:val="3B3838" w:themeColor="background2" w:themeShade="40"/>
        </w:rPr>
        <w:t>s’</w:t>
      </w:r>
      <w:r w:rsidRPr="19A26714">
        <w:rPr>
          <w:color w:val="3B3838" w:themeColor="background2" w:themeShade="40"/>
        </w:rPr>
        <w:t xml:space="preserve"> placements. The introduction covers</w:t>
      </w:r>
      <w:r w:rsidR="00EE4A94" w:rsidRPr="19A26714">
        <w:rPr>
          <w:color w:val="3B3838" w:themeColor="background2" w:themeShade="40"/>
        </w:rPr>
        <w:t>:</w:t>
      </w:r>
      <w:r w:rsidRPr="19A26714">
        <w:rPr>
          <w:color w:val="3B3838" w:themeColor="background2" w:themeShade="40"/>
        </w:rPr>
        <w:t xml:space="preserve"> the context of the </w:t>
      </w:r>
      <w:r w:rsidR="00FC5FDF" w:rsidRPr="19A26714">
        <w:rPr>
          <w:color w:val="3B3838" w:themeColor="background2" w:themeShade="40"/>
        </w:rPr>
        <w:t>PIPS scheme</w:t>
      </w:r>
      <w:r w:rsidRPr="19A26714">
        <w:rPr>
          <w:color w:val="3B3838" w:themeColor="background2" w:themeShade="40"/>
        </w:rPr>
        <w:t xml:space="preserve">, terms of reference, relevant timeline, support provided by </w:t>
      </w:r>
      <w:r w:rsidR="004758ED" w:rsidRPr="19A26714">
        <w:rPr>
          <w:color w:val="3B3838" w:themeColor="background2" w:themeShade="40"/>
        </w:rPr>
        <w:t>EastBio</w:t>
      </w:r>
      <w:r w:rsidRPr="19A26714">
        <w:rPr>
          <w:color w:val="3B3838" w:themeColor="background2" w:themeShade="40"/>
        </w:rPr>
        <w:t xml:space="preserve"> and specific requirements related to formal </w:t>
      </w:r>
      <w:r w:rsidR="00FC5FDF" w:rsidRPr="19A26714">
        <w:rPr>
          <w:color w:val="3B3838" w:themeColor="background2" w:themeShade="40"/>
        </w:rPr>
        <w:t>steps</w:t>
      </w:r>
      <w:r w:rsidRPr="19A26714">
        <w:rPr>
          <w:color w:val="3B3838" w:themeColor="background2" w:themeShade="40"/>
        </w:rPr>
        <w:t>, student reporting and presenting.</w:t>
      </w:r>
      <w:r w:rsidR="004758ED" w:rsidRPr="19A26714">
        <w:rPr>
          <w:color w:val="3B3838" w:themeColor="background2" w:themeShade="40"/>
        </w:rPr>
        <w:t xml:space="preserve"> You are not allowed to start planning you</w:t>
      </w:r>
      <w:r w:rsidR="31A9F8AD" w:rsidRPr="19A26714">
        <w:rPr>
          <w:color w:val="3B3838" w:themeColor="background2" w:themeShade="40"/>
        </w:rPr>
        <w:t>r</w:t>
      </w:r>
      <w:r w:rsidR="004758ED" w:rsidRPr="19A26714">
        <w:rPr>
          <w:color w:val="3B3838" w:themeColor="background2" w:themeShade="40"/>
        </w:rPr>
        <w:t xml:space="preserve"> placement until </w:t>
      </w:r>
      <w:r w:rsidR="74B2D421" w:rsidRPr="19A26714">
        <w:rPr>
          <w:color w:val="3B3838" w:themeColor="background2" w:themeShade="40"/>
        </w:rPr>
        <w:t>you have attended</w:t>
      </w:r>
      <w:r w:rsidR="004758ED" w:rsidRPr="19A26714">
        <w:rPr>
          <w:color w:val="3B3838" w:themeColor="background2" w:themeShade="40"/>
        </w:rPr>
        <w:t xml:space="preserve"> this session.</w:t>
      </w:r>
    </w:p>
    <w:p w14:paraId="3A3F1800" w14:textId="0108D7AA" w:rsidR="00A8065A" w:rsidRPr="003337E4" w:rsidRDefault="0A92E280" w:rsidP="19A26714">
      <w:pPr>
        <w:rPr>
          <w:color w:val="3B3838" w:themeColor="background2" w:themeShade="40"/>
        </w:rPr>
      </w:pPr>
      <w:r w:rsidRPr="19A26714">
        <w:rPr>
          <w:color w:val="3B3838" w:themeColor="background2" w:themeShade="40"/>
        </w:rPr>
        <w:t xml:space="preserve">Come prepared if you want to make the best of this session: </w:t>
      </w:r>
    </w:p>
    <w:p w14:paraId="0AC62A78" w14:textId="51047E99" w:rsidR="00A8065A" w:rsidRPr="003337E4" w:rsidRDefault="00A8065A" w:rsidP="19A26714">
      <w:pPr>
        <w:pStyle w:val="ListParagraph"/>
        <w:numPr>
          <w:ilvl w:val="0"/>
          <w:numId w:val="1"/>
        </w:numPr>
        <w:rPr>
          <w:color w:val="3B3838" w:themeColor="background2" w:themeShade="40"/>
        </w:rPr>
      </w:pPr>
      <w:r w:rsidRPr="19A26714">
        <w:rPr>
          <w:color w:val="3B3838" w:themeColor="background2" w:themeShade="40"/>
        </w:rPr>
        <w:t xml:space="preserve">consult the </w:t>
      </w:r>
      <w:hyperlink r:id="rId12">
        <w:r w:rsidR="004758ED" w:rsidRPr="19A26714">
          <w:rPr>
            <w:rStyle w:val="Hyperlink"/>
          </w:rPr>
          <w:t>EastBio</w:t>
        </w:r>
        <w:r w:rsidRPr="19A26714">
          <w:rPr>
            <w:rStyle w:val="Hyperlink"/>
          </w:rPr>
          <w:t xml:space="preserve"> Handbook</w:t>
        </w:r>
      </w:hyperlink>
      <w:r w:rsidRPr="19A26714">
        <w:rPr>
          <w:color w:val="3B3838" w:themeColor="background2" w:themeShade="40"/>
        </w:rPr>
        <w:t xml:space="preserve"> and</w:t>
      </w:r>
      <w:r w:rsidR="004758ED" w:rsidRPr="19A26714">
        <w:rPr>
          <w:color w:val="3B3838" w:themeColor="background2" w:themeShade="40"/>
        </w:rPr>
        <w:t xml:space="preserve"> the</w:t>
      </w:r>
      <w:r w:rsidRPr="19A26714">
        <w:rPr>
          <w:color w:val="3B3838" w:themeColor="background2" w:themeShade="40"/>
        </w:rPr>
        <w:t xml:space="preserve"> PIPS Guide</w:t>
      </w:r>
    </w:p>
    <w:p w14:paraId="58016C84" w14:textId="69C90353" w:rsidR="00A8065A" w:rsidRPr="003337E4" w:rsidRDefault="3DB40308" w:rsidP="19A26714">
      <w:pPr>
        <w:pStyle w:val="ListParagraph"/>
        <w:numPr>
          <w:ilvl w:val="0"/>
          <w:numId w:val="1"/>
        </w:numPr>
        <w:rPr>
          <w:color w:val="3B3838" w:themeColor="background2" w:themeShade="40"/>
        </w:rPr>
      </w:pPr>
      <w:r w:rsidRPr="19A26714">
        <w:rPr>
          <w:color w:val="3B3838" w:themeColor="background2" w:themeShade="40"/>
        </w:rPr>
        <w:t>Discuss with your supervisor so that you are both familiar of the scheme</w:t>
      </w:r>
    </w:p>
    <w:p w14:paraId="6013C132" w14:textId="692AABE5" w:rsidR="00A8065A" w:rsidRPr="003337E4" w:rsidRDefault="00A8065A" w:rsidP="19A26714">
      <w:pPr>
        <w:pStyle w:val="ListParagraph"/>
        <w:numPr>
          <w:ilvl w:val="0"/>
          <w:numId w:val="1"/>
        </w:numPr>
        <w:rPr>
          <w:color w:val="3B3838" w:themeColor="background2" w:themeShade="40"/>
        </w:rPr>
      </w:pPr>
      <w:r w:rsidRPr="19A26714">
        <w:rPr>
          <w:color w:val="3B3838" w:themeColor="background2" w:themeShade="40"/>
        </w:rPr>
        <w:t xml:space="preserve">note </w:t>
      </w:r>
      <w:r w:rsidR="7309B8A1" w:rsidRPr="19A26714">
        <w:rPr>
          <w:color w:val="3B3838" w:themeColor="background2" w:themeShade="40"/>
        </w:rPr>
        <w:t xml:space="preserve">down </w:t>
      </w:r>
      <w:r w:rsidRPr="19A26714">
        <w:rPr>
          <w:color w:val="3B3838" w:themeColor="background2" w:themeShade="40"/>
        </w:rPr>
        <w:t xml:space="preserve">any questions you have about the </w:t>
      </w:r>
      <w:r w:rsidR="15D6F1D2" w:rsidRPr="19A26714">
        <w:rPr>
          <w:color w:val="3B3838" w:themeColor="background2" w:themeShade="40"/>
        </w:rPr>
        <w:t>PIPS requirements</w:t>
      </w:r>
    </w:p>
    <w:p w14:paraId="452EA6E5" w14:textId="592ECCD7" w:rsidR="00A8065A" w:rsidRPr="003337E4" w:rsidRDefault="00EE4A94" w:rsidP="19A26714">
      <w:pPr>
        <w:pStyle w:val="ListParagraph"/>
        <w:numPr>
          <w:ilvl w:val="0"/>
          <w:numId w:val="1"/>
        </w:numPr>
        <w:rPr>
          <w:b/>
          <w:bCs/>
          <w:color w:val="3B3838" w:themeColor="background2" w:themeShade="40"/>
        </w:rPr>
      </w:pPr>
      <w:bookmarkStart w:id="0" w:name="_Hlk180568415"/>
      <w:r w:rsidRPr="19A26714">
        <w:rPr>
          <w:color w:val="3B3838" w:themeColor="background2" w:themeShade="40"/>
        </w:rPr>
        <w:t xml:space="preserve">post your question at any time on the open online form at </w:t>
      </w:r>
      <w:hyperlink r:id="rId13">
        <w:r w:rsidR="004758ED" w:rsidRPr="19A26714">
          <w:rPr>
            <w:rStyle w:val="Hyperlink"/>
          </w:rPr>
          <w:t>https://tinyurl.com/3zhbba7r</w:t>
        </w:r>
      </w:hyperlink>
      <w:r w:rsidR="00A8065A" w:rsidRPr="19A26714">
        <w:rPr>
          <w:color w:val="3B3838" w:themeColor="background2" w:themeShade="40"/>
        </w:rPr>
        <w:t>.</w:t>
      </w:r>
      <w:r w:rsidR="004758ED" w:rsidRPr="19A26714">
        <w:rPr>
          <w:color w:val="3B3838" w:themeColor="background2" w:themeShade="40"/>
        </w:rPr>
        <w:t xml:space="preserve"> </w:t>
      </w:r>
      <w:bookmarkEnd w:id="0"/>
    </w:p>
    <w:p w14:paraId="6C387B9B" w14:textId="11CA9530" w:rsidR="00A8065A" w:rsidRPr="003337E4" w:rsidRDefault="00A8065A" w:rsidP="00A8065A">
      <w:pPr>
        <w:rPr>
          <w:b/>
          <w:bCs/>
          <w:color w:val="3B3838" w:themeColor="background2" w:themeShade="40"/>
        </w:rPr>
      </w:pPr>
      <w:r w:rsidRPr="19A26714">
        <w:rPr>
          <w:b/>
          <w:bCs/>
          <w:color w:val="3B3838" w:themeColor="background2" w:themeShade="40"/>
        </w:rPr>
        <w:t>Event objectives</w:t>
      </w:r>
    </w:p>
    <w:p w14:paraId="4DEAE8E9" w14:textId="493B8809" w:rsidR="00A8065A" w:rsidRPr="003337E4" w:rsidRDefault="00A8065A" w:rsidP="00A8065A">
      <w:pPr>
        <w:pStyle w:val="ListParagraph"/>
        <w:numPr>
          <w:ilvl w:val="0"/>
          <w:numId w:val="3"/>
        </w:numPr>
        <w:rPr>
          <w:color w:val="3B3838" w:themeColor="background2" w:themeShade="40"/>
        </w:rPr>
      </w:pPr>
      <w:r>
        <w:rPr>
          <w:color w:val="3B3838" w:themeColor="background2" w:themeShade="40"/>
        </w:rPr>
        <w:t>Provide</w:t>
      </w:r>
      <w:r w:rsidR="000E2F16">
        <w:rPr>
          <w:color w:val="3B3838" w:themeColor="background2" w:themeShade="40"/>
        </w:rPr>
        <w:t xml:space="preserve"> </w:t>
      </w:r>
      <w:r>
        <w:rPr>
          <w:color w:val="3B3838" w:themeColor="background2" w:themeShade="40"/>
        </w:rPr>
        <w:t xml:space="preserve">guidance, </w:t>
      </w:r>
      <w:r w:rsidR="000E2F16">
        <w:rPr>
          <w:color w:val="3B3838" w:themeColor="background2" w:themeShade="40"/>
        </w:rPr>
        <w:t>information</w:t>
      </w:r>
      <w:r>
        <w:rPr>
          <w:color w:val="3B3838" w:themeColor="background2" w:themeShade="40"/>
        </w:rPr>
        <w:t xml:space="preserve"> and support to students working with their supervisory teams to organise their placement; opportunity to ask questions, get clarifications and share </w:t>
      </w:r>
      <w:r w:rsidR="000E2F16">
        <w:rPr>
          <w:color w:val="3B3838" w:themeColor="background2" w:themeShade="40"/>
        </w:rPr>
        <w:t xml:space="preserve">any </w:t>
      </w:r>
      <w:r>
        <w:rPr>
          <w:color w:val="3B3838" w:themeColor="background2" w:themeShade="40"/>
        </w:rPr>
        <w:t>concerns</w:t>
      </w:r>
    </w:p>
    <w:p w14:paraId="47F6195F" w14:textId="7B627DF0" w:rsidR="00A8065A" w:rsidRPr="003337E4" w:rsidRDefault="00A8065A" w:rsidP="00A8065A">
      <w:pPr>
        <w:pStyle w:val="ListParagraph"/>
        <w:numPr>
          <w:ilvl w:val="0"/>
          <w:numId w:val="3"/>
        </w:numPr>
        <w:rPr>
          <w:color w:val="3B3838" w:themeColor="background2" w:themeShade="40"/>
        </w:rPr>
      </w:pPr>
      <w:r w:rsidRPr="003337E4">
        <w:rPr>
          <w:color w:val="3B3838" w:themeColor="background2" w:themeShade="40"/>
        </w:rPr>
        <w:t>Facilitate communication between student</w:t>
      </w:r>
      <w:r w:rsidR="00090ACF">
        <w:rPr>
          <w:color w:val="3B3838" w:themeColor="background2" w:themeShade="40"/>
        </w:rPr>
        <w:t>s</w:t>
      </w:r>
      <w:r w:rsidRPr="003337E4">
        <w:rPr>
          <w:color w:val="3B3838" w:themeColor="background2" w:themeShade="40"/>
        </w:rPr>
        <w:t>, th</w:t>
      </w:r>
      <w:r w:rsidR="000E2F16">
        <w:rPr>
          <w:color w:val="3B3838" w:themeColor="background2" w:themeShade="40"/>
        </w:rPr>
        <w:t>e</w:t>
      </w:r>
      <w:r w:rsidRPr="003337E4">
        <w:rPr>
          <w:color w:val="3B3838" w:themeColor="background2" w:themeShade="40"/>
        </w:rPr>
        <w:t xml:space="preserve"> academic supervisors and the </w:t>
      </w:r>
      <w:r w:rsidR="004758ED">
        <w:rPr>
          <w:color w:val="3B3838" w:themeColor="background2" w:themeShade="40"/>
        </w:rPr>
        <w:t>EastBio</w:t>
      </w:r>
      <w:r w:rsidRPr="003337E4">
        <w:rPr>
          <w:color w:val="3B3838" w:themeColor="background2" w:themeShade="40"/>
        </w:rPr>
        <w:t xml:space="preserve"> team</w:t>
      </w:r>
      <w:r w:rsidR="00090ACF">
        <w:rPr>
          <w:color w:val="3B3838" w:themeColor="background2" w:themeShade="40"/>
        </w:rPr>
        <w:t xml:space="preserve"> and enable exchange of views and experiences</w:t>
      </w:r>
    </w:p>
    <w:p w14:paraId="47382C79" w14:textId="21DFB88A" w:rsidR="00A8065A" w:rsidRPr="003337E4" w:rsidRDefault="00A8065A" w:rsidP="00A8065A">
      <w:pPr>
        <w:pStyle w:val="ListParagraph"/>
        <w:numPr>
          <w:ilvl w:val="0"/>
          <w:numId w:val="3"/>
        </w:numPr>
        <w:rPr>
          <w:color w:val="3B3838" w:themeColor="background2" w:themeShade="40"/>
        </w:rPr>
      </w:pPr>
      <w:r w:rsidRPr="003337E4">
        <w:rPr>
          <w:color w:val="3B3838" w:themeColor="background2" w:themeShade="40"/>
        </w:rPr>
        <w:t xml:space="preserve">Clarify mutual expectations </w:t>
      </w:r>
      <w:r>
        <w:rPr>
          <w:color w:val="3B3838" w:themeColor="background2" w:themeShade="40"/>
        </w:rPr>
        <w:t>relating to</w:t>
      </w:r>
      <w:r w:rsidRPr="003337E4">
        <w:rPr>
          <w:color w:val="3B3838" w:themeColor="background2" w:themeShade="40"/>
        </w:rPr>
        <w:t xml:space="preserve"> placements, from BBSRC/</w:t>
      </w:r>
      <w:r w:rsidR="004758ED">
        <w:rPr>
          <w:color w:val="3B3838" w:themeColor="background2" w:themeShade="40"/>
        </w:rPr>
        <w:t>EastBio</w:t>
      </w:r>
      <w:r w:rsidRPr="003337E4">
        <w:rPr>
          <w:color w:val="3B3838" w:themeColor="background2" w:themeShade="40"/>
        </w:rPr>
        <w:t>, the academic supervisor</w:t>
      </w:r>
      <w:r>
        <w:rPr>
          <w:color w:val="3B3838" w:themeColor="background2" w:themeShade="40"/>
        </w:rPr>
        <w:t>,</w:t>
      </w:r>
      <w:r w:rsidRPr="003337E4">
        <w:rPr>
          <w:color w:val="3B3838" w:themeColor="background2" w:themeShade="40"/>
        </w:rPr>
        <w:t xml:space="preserve"> and the student</w:t>
      </w:r>
    </w:p>
    <w:p w14:paraId="510F0B6D" w14:textId="4A741AD2" w:rsidR="00A8065A" w:rsidRDefault="00A8065A" w:rsidP="00A8065A">
      <w:pPr>
        <w:pStyle w:val="ListParagraph"/>
        <w:numPr>
          <w:ilvl w:val="0"/>
          <w:numId w:val="3"/>
        </w:numPr>
        <w:rPr>
          <w:color w:val="3B3838" w:themeColor="background2" w:themeShade="40"/>
        </w:rPr>
      </w:pPr>
      <w:r w:rsidRPr="003337E4">
        <w:rPr>
          <w:color w:val="3B3838" w:themeColor="background2" w:themeShade="40"/>
        </w:rPr>
        <w:t xml:space="preserve">Boost the student’s confidence </w:t>
      </w:r>
      <w:r w:rsidR="00EE4A94">
        <w:rPr>
          <w:color w:val="3B3838" w:themeColor="background2" w:themeShade="40"/>
        </w:rPr>
        <w:t>in organising their placement, meeting the funder’s requirements and benefit from planning and carrying out a placement</w:t>
      </w:r>
    </w:p>
    <w:p w14:paraId="49363CE6" w14:textId="7367FA77" w:rsidR="00A8065A" w:rsidRPr="003337E4" w:rsidRDefault="00090ACF" w:rsidP="00A8065A">
      <w:pPr>
        <w:rPr>
          <w:color w:val="3B3838" w:themeColor="background2" w:themeShade="40"/>
        </w:rPr>
      </w:pPr>
      <w:bookmarkStart w:id="1" w:name="_Hlk180568337"/>
      <w:r>
        <w:rPr>
          <w:b/>
          <w:bCs/>
          <w:color w:val="3B3838" w:themeColor="background2" w:themeShade="40"/>
        </w:rPr>
        <w:t>Relevant</w:t>
      </w:r>
      <w:r w:rsidR="00A8065A" w:rsidRPr="003337E4">
        <w:rPr>
          <w:b/>
          <w:bCs/>
          <w:color w:val="3B3838" w:themeColor="background2" w:themeShade="40"/>
        </w:rPr>
        <w:t xml:space="preserve"> Info</w:t>
      </w:r>
      <w:r w:rsidR="00A8065A" w:rsidRPr="003337E4">
        <w:rPr>
          <w:color w:val="3B3838" w:themeColor="background2" w:themeShade="40"/>
        </w:rPr>
        <w:t>:</w:t>
      </w:r>
    </w:p>
    <w:p w14:paraId="40CB1766" w14:textId="3E1C445E" w:rsidR="00A8065A" w:rsidRPr="003337E4" w:rsidRDefault="00090ACF" w:rsidP="00A8065A">
      <w:pPr>
        <w:rPr>
          <w:color w:val="3B3838" w:themeColor="background2" w:themeShade="40"/>
        </w:rPr>
      </w:pPr>
      <w:r>
        <w:rPr>
          <w:color w:val="3B3838" w:themeColor="background2" w:themeShade="40"/>
        </w:rPr>
        <w:t>PIPS info</w:t>
      </w:r>
      <w:r w:rsidR="00A8065A" w:rsidRPr="003337E4">
        <w:rPr>
          <w:color w:val="3B3838" w:themeColor="background2" w:themeShade="40"/>
        </w:rPr>
        <w:t xml:space="preserve">: </w:t>
      </w:r>
      <w:hyperlink r:id="rId14" w:history="1">
        <w:r w:rsidRPr="00854B08">
          <w:rPr>
            <w:rStyle w:val="Hyperlink"/>
          </w:rPr>
          <w:t>https://www.ed.ac.uk/biology/eastbio/training/placements</w:t>
        </w:r>
      </w:hyperlink>
      <w:r>
        <w:t xml:space="preserve"> </w:t>
      </w:r>
      <w:r w:rsidR="00EE4A94">
        <w:rPr>
          <w:color w:val="3B3838" w:themeColor="background2" w:themeShade="40"/>
        </w:rPr>
        <w:t xml:space="preserve"> </w:t>
      </w:r>
    </w:p>
    <w:p w14:paraId="4A4D87B6" w14:textId="2B25016C" w:rsidR="00A8065A" w:rsidRPr="003337E4" w:rsidRDefault="00A8065A" w:rsidP="00A8065A">
      <w:pPr>
        <w:rPr>
          <w:color w:val="3B3838" w:themeColor="background2" w:themeShade="40"/>
        </w:rPr>
      </w:pPr>
      <w:r w:rsidRPr="003337E4">
        <w:rPr>
          <w:color w:val="3B3838" w:themeColor="background2" w:themeShade="40"/>
        </w:rPr>
        <w:t xml:space="preserve">Email </w:t>
      </w:r>
      <w:hyperlink r:id="rId15" w:history="1">
        <w:r w:rsidR="004758ED">
          <w:rPr>
            <w:rStyle w:val="Hyperlink"/>
            <w14:textFill>
              <w14:solidFill>
                <w14:srgbClr w14:val="0000FF">
                  <w14:lumMod w14:val="25000"/>
                </w14:srgbClr>
              </w14:solidFill>
            </w14:textFill>
          </w:rPr>
          <w:t>EastBio</w:t>
        </w:r>
      </w:hyperlink>
      <w:r w:rsidRPr="003337E4">
        <w:rPr>
          <w:color w:val="3B3838" w:themeColor="background2" w:themeShade="40"/>
        </w:rPr>
        <w:t xml:space="preserve"> if you have any questions about this event.</w:t>
      </w:r>
    </w:p>
    <w:bookmarkEnd w:id="1"/>
    <w:bookmarkStart w:id="2" w:name="_MON_1759582598"/>
    <w:bookmarkEnd w:id="2"/>
    <w:p w14:paraId="1B5C1AED" w14:textId="34581D1A" w:rsidR="00A8065A" w:rsidRDefault="00A8065A" w:rsidP="00A8065A">
      <w:r>
        <w:object w:dxaOrig="8852" w:dyaOrig="441" w14:anchorId="056CEE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21.75pt" o:ole="">
            <v:imagedata r:id="rId16" o:title=""/>
          </v:shape>
          <o:OLEObject Type="Embed" ProgID="Word.Document.12" ShapeID="_x0000_i1025" DrawAspect="Content" ObjectID="_1799587986" r:id="rId17">
            <o:FieldCodes>\s</o:FieldCodes>
          </o:OLEObject>
        </w:object>
      </w:r>
    </w:p>
    <w:p w14:paraId="6BBD6C1B" w14:textId="77777777" w:rsidR="00FC5FDF" w:rsidRDefault="00FC5FDF" w:rsidP="00A8065A">
      <w:pPr>
        <w:rPr>
          <w:b/>
          <w:bCs/>
          <w:color w:val="3B3838" w:themeColor="background2" w:themeShade="40"/>
          <w:sz w:val="24"/>
          <w:szCs w:val="24"/>
        </w:rPr>
      </w:pPr>
    </w:p>
    <w:p w14:paraId="5C1FE610" w14:textId="33613E9F" w:rsidR="00A8065A" w:rsidRPr="00AD3AE7" w:rsidRDefault="00FC5FDF" w:rsidP="00A8065A">
      <w:pPr>
        <w:rPr>
          <w:b/>
          <w:bCs/>
          <w:color w:val="3B3838" w:themeColor="background2" w:themeShade="40"/>
          <w:sz w:val="24"/>
          <w:szCs w:val="24"/>
        </w:rPr>
      </w:pPr>
      <w:r>
        <w:rPr>
          <w:b/>
          <w:bCs/>
          <w:color w:val="3B3838" w:themeColor="background2" w:themeShade="40"/>
          <w:sz w:val="24"/>
          <w:szCs w:val="24"/>
        </w:rPr>
        <w:lastRenderedPageBreak/>
        <w:t>Event Schedule</w:t>
      </w:r>
    </w:p>
    <w:tbl>
      <w:tblPr>
        <w:tblStyle w:val="TableGrid"/>
        <w:tblW w:w="9889" w:type="dxa"/>
        <w:tblInd w:w="-147" w:type="dxa"/>
        <w:tblLook w:val="04A0" w:firstRow="1" w:lastRow="0" w:firstColumn="1" w:lastColumn="0" w:noHBand="0" w:noVBand="1"/>
      </w:tblPr>
      <w:tblGrid>
        <w:gridCol w:w="1418"/>
        <w:gridCol w:w="8471"/>
      </w:tblGrid>
      <w:tr w:rsidR="00AD3AE7" w:rsidRPr="00AD3AE7" w14:paraId="4C9021F5" w14:textId="77777777" w:rsidTr="19A26714">
        <w:tc>
          <w:tcPr>
            <w:tcW w:w="9889" w:type="dxa"/>
            <w:gridSpan w:val="2"/>
            <w:shd w:val="clear" w:color="auto" w:fill="F2F2F2" w:themeFill="background1" w:themeFillShade="F2"/>
          </w:tcPr>
          <w:p w14:paraId="6035ECAB" w14:textId="0D3C761F" w:rsidR="00350391" w:rsidRPr="00AD3AE7" w:rsidRDefault="004758ED" w:rsidP="0038774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color w:val="3B3838" w:themeColor="background2" w:themeShade="40"/>
              </w:rPr>
            </w:pPr>
            <w:r>
              <w:rPr>
                <w:rFonts w:cstheme="minorHAnsi"/>
                <w:b/>
                <w:color w:val="3B3838" w:themeColor="background2" w:themeShade="40"/>
              </w:rPr>
              <w:t>Eastbio</w:t>
            </w:r>
            <w:r w:rsidR="000E2F16">
              <w:rPr>
                <w:rFonts w:cstheme="minorHAnsi"/>
                <w:b/>
                <w:color w:val="3B3838" w:themeColor="background2" w:themeShade="40"/>
              </w:rPr>
              <w:t xml:space="preserve"> </w:t>
            </w:r>
            <w:r w:rsidR="00350391" w:rsidRPr="00AD3AE7">
              <w:rPr>
                <w:rFonts w:cstheme="minorHAnsi"/>
                <w:b/>
                <w:color w:val="3B3838" w:themeColor="background2" w:themeShade="40"/>
              </w:rPr>
              <w:t xml:space="preserve">Placements Q&amp;A – </w:t>
            </w:r>
            <w:r>
              <w:rPr>
                <w:rFonts w:cstheme="minorHAnsi"/>
                <w:b/>
                <w:color w:val="3B3838" w:themeColor="background2" w:themeShade="40"/>
              </w:rPr>
              <w:t>3</w:t>
            </w:r>
            <w:r w:rsidR="00350391" w:rsidRPr="00AD3AE7">
              <w:rPr>
                <w:rFonts w:cstheme="minorHAnsi"/>
                <w:b/>
                <w:color w:val="3B3838" w:themeColor="background2" w:themeShade="40"/>
              </w:rPr>
              <w:t xml:space="preserve"> February 202</w:t>
            </w:r>
            <w:r>
              <w:rPr>
                <w:rFonts w:cstheme="minorHAnsi"/>
                <w:b/>
                <w:color w:val="3B3838" w:themeColor="background2" w:themeShade="40"/>
              </w:rPr>
              <w:t>5</w:t>
            </w:r>
            <w:r w:rsidR="00350391" w:rsidRPr="00AD3AE7">
              <w:rPr>
                <w:rFonts w:cstheme="minorHAnsi"/>
                <w:b/>
                <w:color w:val="3B3838" w:themeColor="background2" w:themeShade="40"/>
              </w:rPr>
              <w:t>, 10:00-11:30</w:t>
            </w:r>
          </w:p>
          <w:p w14:paraId="23FA0869" w14:textId="46480B64" w:rsidR="00A75B3D" w:rsidRPr="00A75B3D" w:rsidRDefault="21084A7B" w:rsidP="19A26714">
            <w:pPr>
              <w:spacing w:after="0"/>
              <w:jc w:val="center"/>
              <w:rPr>
                <w:color w:val="242424"/>
              </w:rPr>
            </w:pPr>
            <w:r w:rsidRPr="19A26714">
              <w:rPr>
                <w:b/>
                <w:bCs/>
                <w:color w:val="252424"/>
                <w:lang w:val="en-US"/>
              </w:rPr>
              <w:t>Team</w:t>
            </w:r>
            <w:r w:rsidR="2244BFA2" w:rsidRPr="19A26714">
              <w:rPr>
                <w:b/>
                <w:bCs/>
                <w:color w:val="252424"/>
                <w:lang w:val="en-US"/>
              </w:rPr>
              <w:t>s</w:t>
            </w:r>
            <w:r w:rsidRPr="19A26714">
              <w:rPr>
                <w:b/>
                <w:bCs/>
                <w:color w:val="252424"/>
                <w:lang w:val="en-US"/>
              </w:rPr>
              <w:t xml:space="preserve"> link: </w:t>
            </w:r>
            <w:hyperlink r:id="rId18">
              <w:r w:rsidR="00A75B3D" w:rsidRPr="19A26714">
                <w:rPr>
                  <w:rStyle w:val="Hyperlink"/>
                  <w:b/>
                  <w:bCs/>
                  <w:color w:val="5B5FC7"/>
                </w:rPr>
                <w:t>Join the meeting now</w:t>
              </w:r>
            </w:hyperlink>
          </w:p>
          <w:p w14:paraId="4A215958" w14:textId="10EE6D21" w:rsidR="00A75B3D" w:rsidRPr="00A75B3D" w:rsidRDefault="00A75B3D" w:rsidP="00A75B3D">
            <w:pPr>
              <w:spacing w:after="0"/>
              <w:jc w:val="center"/>
              <w:rPr>
                <w:rFonts w:cstheme="minorHAnsi"/>
                <w:color w:val="242424"/>
              </w:rPr>
            </w:pPr>
            <w:r w:rsidRPr="00A75B3D">
              <w:rPr>
                <w:rStyle w:val="me-email-text-secondary"/>
                <w:rFonts w:cstheme="minorHAnsi"/>
                <w:color w:val="616161"/>
              </w:rPr>
              <w:t xml:space="preserve">Meeting ID: </w:t>
            </w:r>
            <w:r w:rsidRPr="00A75B3D">
              <w:rPr>
                <w:rStyle w:val="me-email-text"/>
                <w:rFonts w:cstheme="minorHAnsi"/>
                <w:color w:val="242424"/>
              </w:rPr>
              <w:t>336 355 052 820</w:t>
            </w:r>
          </w:p>
          <w:p w14:paraId="080F4329" w14:textId="7C6D5D75" w:rsidR="00350391" w:rsidRPr="00C34012" w:rsidRDefault="00A75B3D" w:rsidP="00A75B3D">
            <w:pPr>
              <w:spacing w:after="0"/>
              <w:jc w:val="center"/>
              <w:rPr>
                <w:rFonts w:ascii="Segoe UI" w:hAnsi="Segoe UI" w:cs="Segoe UI"/>
                <w:color w:val="252424"/>
                <w:lang w:val="en-US"/>
              </w:rPr>
            </w:pPr>
            <w:r w:rsidRPr="00A75B3D">
              <w:rPr>
                <w:rStyle w:val="me-email-text-secondary"/>
                <w:rFonts w:cstheme="minorHAnsi"/>
                <w:color w:val="616161"/>
              </w:rPr>
              <w:t xml:space="preserve">Passcode: </w:t>
            </w:r>
            <w:r w:rsidRPr="00A75B3D">
              <w:rPr>
                <w:rStyle w:val="me-email-text"/>
                <w:rFonts w:cstheme="minorHAnsi"/>
                <w:color w:val="242424"/>
              </w:rPr>
              <w:t>TKkCaU</w:t>
            </w:r>
          </w:p>
        </w:tc>
      </w:tr>
      <w:tr w:rsidR="00AD3AE7" w:rsidRPr="00AD3AE7" w14:paraId="3363E0E1" w14:textId="77777777" w:rsidTr="19A26714">
        <w:tc>
          <w:tcPr>
            <w:tcW w:w="1418" w:type="dxa"/>
            <w:shd w:val="clear" w:color="auto" w:fill="F2F2F2" w:themeFill="background1" w:themeFillShade="F2"/>
          </w:tcPr>
          <w:p w14:paraId="50739855" w14:textId="77777777" w:rsidR="00350391" w:rsidRPr="00AD3AE7" w:rsidRDefault="00350391" w:rsidP="00387745">
            <w:pPr>
              <w:spacing w:after="100" w:afterAutospacing="1" w:line="240" w:lineRule="auto"/>
              <w:contextualSpacing/>
              <w:jc w:val="right"/>
              <w:rPr>
                <w:rFonts w:cstheme="minorHAnsi"/>
                <w:b/>
                <w:color w:val="3B3838" w:themeColor="background2" w:themeShade="40"/>
              </w:rPr>
            </w:pPr>
            <w:r w:rsidRPr="00AD3AE7">
              <w:rPr>
                <w:rFonts w:cstheme="minorHAnsi"/>
                <w:color w:val="3B3838" w:themeColor="background2" w:themeShade="40"/>
              </w:rPr>
              <w:t>10:00-11:00</w:t>
            </w:r>
          </w:p>
        </w:tc>
        <w:tc>
          <w:tcPr>
            <w:tcW w:w="8471" w:type="dxa"/>
          </w:tcPr>
          <w:p w14:paraId="56DF3641" w14:textId="46186150" w:rsidR="00350391" w:rsidRPr="00AD3AE7" w:rsidRDefault="00350391" w:rsidP="19A26714">
            <w:pPr>
              <w:spacing w:after="100" w:afterAutospacing="1" w:line="240" w:lineRule="auto"/>
              <w:contextualSpacing/>
              <w:rPr>
                <w:i/>
                <w:iCs/>
                <w:color w:val="3B3838" w:themeColor="background2" w:themeShade="40"/>
              </w:rPr>
            </w:pPr>
            <w:r w:rsidRPr="19A26714">
              <w:rPr>
                <w:b/>
                <w:bCs/>
                <w:color w:val="3B3838" w:themeColor="background2" w:themeShade="40"/>
              </w:rPr>
              <w:t>Managing your PIPS experience: A concise introduction &amp; Q&amp;A</w:t>
            </w:r>
            <w:r w:rsidR="7AAC35F3" w:rsidRPr="19A26714">
              <w:rPr>
                <w:color w:val="3B3838" w:themeColor="background2" w:themeShade="40"/>
              </w:rPr>
              <w:t xml:space="preserve"> </w:t>
            </w:r>
          </w:p>
          <w:p w14:paraId="7DA7D708" w14:textId="373EC543" w:rsidR="00350391" w:rsidRPr="00AD3AE7" w:rsidRDefault="7AAC35F3" w:rsidP="19A26714">
            <w:pPr>
              <w:spacing w:after="100" w:afterAutospacing="1" w:line="240" w:lineRule="auto"/>
              <w:contextualSpacing/>
              <w:rPr>
                <w:i/>
                <w:iCs/>
                <w:color w:val="3B3838" w:themeColor="background2" w:themeShade="40"/>
              </w:rPr>
            </w:pPr>
            <w:r w:rsidRPr="19A26714">
              <w:rPr>
                <w:i/>
                <w:iCs/>
                <w:color w:val="3B3838" w:themeColor="background2" w:themeShade="40"/>
              </w:rPr>
              <w:t>Dr Maria Filippakopoulou (Eastbio DTP Manager, University of Edinburgh)</w:t>
            </w:r>
          </w:p>
          <w:p w14:paraId="1D8CBB6B" w14:textId="1472152A" w:rsidR="19A26714" w:rsidRDefault="19A26714" w:rsidP="19A26714">
            <w:pPr>
              <w:spacing w:afterAutospacing="1" w:line="240" w:lineRule="auto"/>
              <w:contextualSpacing/>
              <w:rPr>
                <w:i/>
                <w:iCs/>
                <w:color w:val="3B3838" w:themeColor="background2" w:themeShade="40"/>
              </w:rPr>
            </w:pPr>
          </w:p>
          <w:p w14:paraId="2AF14C29" w14:textId="4E127E40" w:rsidR="00350391" w:rsidRPr="00AD3AE7" w:rsidRDefault="00090ACF" w:rsidP="00350391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rPr>
                <w:rFonts w:cstheme="minorHAnsi"/>
                <w:color w:val="3B3838" w:themeColor="background2" w:themeShade="40"/>
              </w:rPr>
            </w:pPr>
            <w:r>
              <w:rPr>
                <w:rFonts w:cstheme="minorHAnsi"/>
                <w:color w:val="3B3838" w:themeColor="background2" w:themeShade="40"/>
              </w:rPr>
              <w:t>Objectives</w:t>
            </w:r>
            <w:r w:rsidR="00350391" w:rsidRPr="00AD3AE7">
              <w:rPr>
                <w:rFonts w:cstheme="minorHAnsi"/>
                <w:color w:val="3B3838" w:themeColor="background2" w:themeShade="40"/>
              </w:rPr>
              <w:t xml:space="preserve"> of the </w:t>
            </w:r>
            <w:r w:rsidR="004758ED">
              <w:rPr>
                <w:rFonts w:cstheme="minorHAnsi"/>
                <w:color w:val="3B3838" w:themeColor="background2" w:themeShade="40"/>
              </w:rPr>
              <w:t>EastBio</w:t>
            </w:r>
            <w:r w:rsidR="00350391" w:rsidRPr="00AD3AE7">
              <w:rPr>
                <w:rFonts w:cstheme="minorHAnsi"/>
                <w:color w:val="3B3838" w:themeColor="background2" w:themeShade="40"/>
              </w:rPr>
              <w:t xml:space="preserve"> </w:t>
            </w:r>
            <w:r>
              <w:rPr>
                <w:rFonts w:cstheme="minorHAnsi"/>
                <w:color w:val="3B3838" w:themeColor="background2" w:themeShade="40"/>
              </w:rPr>
              <w:t>P</w:t>
            </w:r>
            <w:r w:rsidR="00350391" w:rsidRPr="00AD3AE7">
              <w:rPr>
                <w:rFonts w:cstheme="minorHAnsi"/>
                <w:color w:val="3B3838" w:themeColor="background2" w:themeShade="40"/>
              </w:rPr>
              <w:t xml:space="preserve">rofessional </w:t>
            </w:r>
            <w:r>
              <w:rPr>
                <w:rFonts w:cstheme="minorHAnsi"/>
                <w:color w:val="3B3838" w:themeColor="background2" w:themeShade="40"/>
              </w:rPr>
              <w:t>I</w:t>
            </w:r>
            <w:r w:rsidR="00350391" w:rsidRPr="00AD3AE7">
              <w:rPr>
                <w:rFonts w:cstheme="minorHAnsi"/>
                <w:color w:val="3B3838" w:themeColor="background2" w:themeShade="40"/>
              </w:rPr>
              <w:t>nternship scheme</w:t>
            </w:r>
          </w:p>
          <w:p w14:paraId="06039D49" w14:textId="180704C6" w:rsidR="00350391" w:rsidRPr="00AD3AE7" w:rsidRDefault="00350391" w:rsidP="00350391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rPr>
                <w:rFonts w:cstheme="minorHAnsi"/>
                <w:color w:val="3B3838" w:themeColor="background2" w:themeShade="40"/>
              </w:rPr>
            </w:pPr>
            <w:r w:rsidRPr="00AD3AE7">
              <w:rPr>
                <w:rFonts w:cstheme="minorHAnsi"/>
                <w:color w:val="3B3838" w:themeColor="background2" w:themeShade="40"/>
              </w:rPr>
              <w:t>Sourcing and planning an internship</w:t>
            </w:r>
          </w:p>
          <w:p w14:paraId="53B5AB92" w14:textId="77777777" w:rsidR="00350391" w:rsidRPr="00AD3AE7" w:rsidRDefault="00350391" w:rsidP="00350391">
            <w:pPr>
              <w:pStyle w:val="ListParagraph"/>
              <w:numPr>
                <w:ilvl w:val="0"/>
                <w:numId w:val="2"/>
              </w:numPr>
              <w:spacing w:after="100" w:afterAutospacing="1" w:line="240" w:lineRule="auto"/>
              <w:rPr>
                <w:rFonts w:cstheme="minorHAnsi"/>
                <w:color w:val="3B3838" w:themeColor="background2" w:themeShade="40"/>
              </w:rPr>
            </w:pPr>
            <w:r w:rsidRPr="00AD3AE7">
              <w:rPr>
                <w:rFonts w:cstheme="minorHAnsi"/>
                <w:color w:val="3B3838" w:themeColor="background2" w:themeShade="40"/>
              </w:rPr>
              <w:t>Approving your internship and reporting on outcomes</w:t>
            </w:r>
          </w:p>
          <w:p w14:paraId="7B83E6C3" w14:textId="07E1A700" w:rsidR="00350391" w:rsidRPr="00AD3AE7" w:rsidRDefault="00350391" w:rsidP="19A26714">
            <w:pPr>
              <w:spacing w:after="100" w:afterAutospacing="1" w:line="240" w:lineRule="auto"/>
              <w:contextualSpacing/>
              <w:rPr>
                <w:i/>
                <w:iCs/>
                <w:color w:val="3B3838" w:themeColor="background2" w:themeShade="40"/>
              </w:rPr>
            </w:pPr>
          </w:p>
          <w:p w14:paraId="0E38C82B" w14:textId="77777777" w:rsidR="00350391" w:rsidRPr="00AD3AE7" w:rsidRDefault="00350391" w:rsidP="00387745">
            <w:pPr>
              <w:spacing w:after="100" w:afterAutospacing="1" w:line="240" w:lineRule="auto"/>
              <w:contextualSpacing/>
              <w:rPr>
                <w:rFonts w:cstheme="minorHAnsi"/>
                <w:color w:val="3B3838" w:themeColor="background2" w:themeShade="40"/>
              </w:rPr>
            </w:pPr>
          </w:p>
        </w:tc>
      </w:tr>
      <w:tr w:rsidR="00AD3AE7" w:rsidRPr="00AD3AE7" w14:paraId="24D23087" w14:textId="77777777" w:rsidTr="19A26714">
        <w:trPr>
          <w:trHeight w:val="841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B6E79D" w14:textId="77777777" w:rsidR="00350391" w:rsidRPr="00AD3AE7" w:rsidRDefault="00350391" w:rsidP="00387745">
            <w:pPr>
              <w:spacing w:after="100" w:afterAutospacing="1" w:line="240" w:lineRule="auto"/>
              <w:contextualSpacing/>
              <w:jc w:val="right"/>
              <w:rPr>
                <w:rFonts w:cstheme="minorHAnsi"/>
                <w:color w:val="3B3838" w:themeColor="background2" w:themeShade="40"/>
              </w:rPr>
            </w:pPr>
            <w:r w:rsidRPr="00AD3AE7">
              <w:rPr>
                <w:rFonts w:cstheme="minorHAnsi"/>
                <w:color w:val="3B3838" w:themeColor="background2" w:themeShade="40"/>
              </w:rPr>
              <w:t>11:00-11:30</w:t>
            </w:r>
          </w:p>
        </w:tc>
        <w:tc>
          <w:tcPr>
            <w:tcW w:w="84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51F333" w14:textId="77777777" w:rsidR="004758ED" w:rsidRDefault="00350391" w:rsidP="00387745">
            <w:pPr>
              <w:spacing w:after="100" w:afterAutospacing="1" w:line="240" w:lineRule="auto"/>
              <w:contextualSpacing/>
              <w:rPr>
                <w:rFonts w:cstheme="minorHAnsi"/>
                <w:b/>
                <w:color w:val="3B3838" w:themeColor="background2" w:themeShade="40"/>
              </w:rPr>
            </w:pPr>
            <w:r w:rsidRPr="00AD3AE7">
              <w:rPr>
                <w:rFonts w:cstheme="minorHAnsi"/>
                <w:b/>
                <w:color w:val="3B3838" w:themeColor="background2" w:themeShade="40"/>
              </w:rPr>
              <w:t>Questions &amp; Answers</w:t>
            </w:r>
          </w:p>
          <w:p w14:paraId="18E03DA4" w14:textId="491EA5C5" w:rsidR="00350391" w:rsidRPr="00AD3AE7" w:rsidRDefault="74D929D7" w:rsidP="19A26714">
            <w:pPr>
              <w:spacing w:after="100" w:afterAutospacing="1" w:line="240" w:lineRule="auto"/>
              <w:contextualSpacing/>
              <w:rPr>
                <w:b/>
                <w:bCs/>
                <w:color w:val="3B3838" w:themeColor="background2" w:themeShade="40"/>
              </w:rPr>
            </w:pPr>
            <w:r w:rsidRPr="19A26714">
              <w:rPr>
                <w:color w:val="3B3838" w:themeColor="background2" w:themeShade="40"/>
              </w:rPr>
              <w:t>You can s</w:t>
            </w:r>
            <w:r w:rsidR="004758ED" w:rsidRPr="19A26714">
              <w:rPr>
                <w:color w:val="3B3838" w:themeColor="background2" w:themeShade="40"/>
              </w:rPr>
              <w:t xml:space="preserve">ubmit </w:t>
            </w:r>
            <w:r w:rsidR="64C2CED3" w:rsidRPr="19A26714">
              <w:rPr>
                <w:color w:val="3B3838" w:themeColor="background2" w:themeShade="40"/>
              </w:rPr>
              <w:t xml:space="preserve">early </w:t>
            </w:r>
            <w:r w:rsidR="004758ED" w:rsidRPr="19A26714">
              <w:rPr>
                <w:color w:val="3B3838" w:themeColor="background2" w:themeShade="40"/>
              </w:rPr>
              <w:t>questions via</w:t>
            </w:r>
            <w:r w:rsidR="004758ED" w:rsidRPr="19A26714">
              <w:rPr>
                <w:b/>
                <w:bCs/>
                <w:color w:val="3B3838" w:themeColor="background2" w:themeShade="40"/>
              </w:rPr>
              <w:t xml:space="preserve"> </w:t>
            </w:r>
            <w:hyperlink r:id="rId19">
              <w:r w:rsidR="004758ED" w:rsidRPr="19A26714">
                <w:rPr>
                  <w:rStyle w:val="Hyperlink"/>
                </w:rPr>
                <w:t>https://tinyurl.com/3zhbba7r</w:t>
              </w:r>
            </w:hyperlink>
          </w:p>
          <w:p w14:paraId="6DA97A9E" w14:textId="77777777" w:rsidR="00350391" w:rsidRPr="00AD3AE7" w:rsidRDefault="00350391" w:rsidP="00387745">
            <w:pPr>
              <w:spacing w:after="100" w:afterAutospacing="1" w:line="240" w:lineRule="auto"/>
              <w:contextualSpacing/>
              <w:rPr>
                <w:rFonts w:cstheme="minorHAnsi"/>
                <w:b/>
                <w:color w:val="3B3838" w:themeColor="background2" w:themeShade="40"/>
              </w:rPr>
            </w:pPr>
          </w:p>
          <w:p w14:paraId="19D1E887" w14:textId="77777777" w:rsidR="00350391" w:rsidRPr="000B32CF" w:rsidRDefault="00350391" w:rsidP="00387745">
            <w:pPr>
              <w:spacing w:after="100" w:afterAutospacing="1" w:line="240" w:lineRule="auto"/>
              <w:contextualSpacing/>
              <w:rPr>
                <w:rFonts w:cstheme="minorHAnsi"/>
                <w:bCs/>
                <w:i/>
                <w:iCs/>
                <w:color w:val="3B3838" w:themeColor="background2" w:themeShade="40"/>
              </w:rPr>
            </w:pPr>
            <w:r w:rsidRPr="000B32CF">
              <w:rPr>
                <w:rFonts w:cstheme="minorHAnsi"/>
                <w:bCs/>
                <w:i/>
                <w:iCs/>
                <w:color w:val="3B3838" w:themeColor="background2" w:themeShade="40"/>
              </w:rPr>
              <w:t>Screen break</w:t>
            </w:r>
          </w:p>
        </w:tc>
      </w:tr>
    </w:tbl>
    <w:p w14:paraId="060095EA" w14:textId="29B7A071" w:rsidR="00350391" w:rsidRPr="00AD3AE7" w:rsidRDefault="00350391">
      <w:pPr>
        <w:rPr>
          <w:color w:val="3B3838" w:themeColor="background2" w:themeShade="40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1450"/>
        <w:gridCol w:w="8473"/>
      </w:tblGrid>
      <w:tr w:rsidR="00EE4A94" w:rsidRPr="00AD3AE7" w14:paraId="2BB3D00F" w14:textId="77777777" w:rsidTr="0FC3740A">
        <w:tc>
          <w:tcPr>
            <w:tcW w:w="9923" w:type="dxa"/>
            <w:gridSpan w:val="2"/>
            <w:shd w:val="clear" w:color="auto" w:fill="F2F2F2" w:themeFill="background1" w:themeFillShade="F2"/>
          </w:tcPr>
          <w:p w14:paraId="367590D8" w14:textId="74257FD9" w:rsidR="00EE4A94" w:rsidRPr="00AD3AE7" w:rsidRDefault="004758ED" w:rsidP="0B68DBAC">
            <w:pPr>
              <w:spacing w:after="0" w:line="240" w:lineRule="auto"/>
              <w:contextualSpacing/>
              <w:jc w:val="center"/>
              <w:rPr>
                <w:b/>
                <w:bCs/>
                <w:color w:val="3B3838" w:themeColor="background2" w:themeShade="40"/>
              </w:rPr>
            </w:pPr>
            <w:bookmarkStart w:id="3" w:name="_Hlk180568801"/>
            <w:r w:rsidRPr="0FC3740A">
              <w:rPr>
                <w:b/>
                <w:bCs/>
                <w:color w:val="3B3838" w:themeColor="background2" w:themeShade="40"/>
              </w:rPr>
              <w:t>EastBio</w:t>
            </w:r>
            <w:r w:rsidR="000E2F16" w:rsidRPr="0FC3740A">
              <w:rPr>
                <w:b/>
                <w:bCs/>
                <w:color w:val="3B3838" w:themeColor="background2" w:themeShade="40"/>
              </w:rPr>
              <w:t xml:space="preserve"> </w:t>
            </w:r>
            <w:r w:rsidR="00EE4A94" w:rsidRPr="0FC3740A">
              <w:rPr>
                <w:b/>
                <w:bCs/>
                <w:color w:val="3B3838" w:themeColor="background2" w:themeShade="40"/>
              </w:rPr>
              <w:t xml:space="preserve">Placements: Student Presentations – </w:t>
            </w:r>
            <w:r w:rsidRPr="0FC3740A">
              <w:rPr>
                <w:b/>
                <w:bCs/>
                <w:color w:val="3B3838" w:themeColor="background2" w:themeShade="40"/>
              </w:rPr>
              <w:t>3</w:t>
            </w:r>
            <w:r w:rsidR="00EE4A94" w:rsidRPr="0FC3740A">
              <w:rPr>
                <w:b/>
                <w:bCs/>
                <w:color w:val="3B3838" w:themeColor="background2" w:themeShade="40"/>
              </w:rPr>
              <w:t xml:space="preserve"> February 202</w:t>
            </w:r>
            <w:r w:rsidR="00090ACF" w:rsidRPr="0FC3740A">
              <w:rPr>
                <w:b/>
                <w:bCs/>
                <w:color w:val="3B3838" w:themeColor="background2" w:themeShade="40"/>
              </w:rPr>
              <w:t>5</w:t>
            </w:r>
            <w:r w:rsidR="00EE4A94" w:rsidRPr="0FC3740A">
              <w:rPr>
                <w:b/>
                <w:bCs/>
                <w:color w:val="3B3838" w:themeColor="background2" w:themeShade="40"/>
              </w:rPr>
              <w:t xml:space="preserve">, </w:t>
            </w:r>
            <w:r w:rsidRPr="0FC3740A">
              <w:rPr>
                <w:b/>
                <w:bCs/>
                <w:color w:val="3B3838" w:themeColor="background2" w:themeShade="40"/>
              </w:rPr>
              <w:t xml:space="preserve">from </w:t>
            </w:r>
            <w:r w:rsidR="00A75B3D" w:rsidRPr="0FC3740A">
              <w:rPr>
                <w:b/>
                <w:bCs/>
                <w:color w:val="3B3838" w:themeColor="background2" w:themeShade="40"/>
              </w:rPr>
              <w:t>12</w:t>
            </w:r>
            <w:r w:rsidRPr="0FC3740A">
              <w:rPr>
                <w:b/>
                <w:bCs/>
                <w:color w:val="3B3838" w:themeColor="background2" w:themeShade="40"/>
              </w:rPr>
              <w:t>:</w:t>
            </w:r>
            <w:r w:rsidR="559BF2A9" w:rsidRPr="0FC3740A">
              <w:rPr>
                <w:b/>
                <w:bCs/>
                <w:color w:val="3B3838" w:themeColor="background2" w:themeShade="40"/>
              </w:rPr>
              <w:t>2</w:t>
            </w:r>
            <w:r w:rsidRPr="0FC3740A">
              <w:rPr>
                <w:b/>
                <w:bCs/>
                <w:color w:val="3B3838" w:themeColor="background2" w:themeShade="40"/>
              </w:rPr>
              <w:t>0</w:t>
            </w:r>
          </w:p>
          <w:p w14:paraId="574275F3" w14:textId="04889B1C" w:rsidR="00EE4A94" w:rsidRPr="00A75B3D" w:rsidRDefault="30CD0115" w:rsidP="0B68DBAC">
            <w:pPr>
              <w:jc w:val="center"/>
              <w:rPr>
                <w:i/>
                <w:iCs/>
                <w:color w:val="252424"/>
                <w:lang w:val="en-US"/>
              </w:rPr>
            </w:pPr>
            <w:r w:rsidRPr="0B68DBAC">
              <w:rPr>
                <w:i/>
                <w:iCs/>
                <w:color w:val="252424"/>
                <w:lang w:val="en-US"/>
              </w:rPr>
              <w:t>s</w:t>
            </w:r>
            <w:r w:rsidR="00A75B3D" w:rsidRPr="0B68DBAC">
              <w:rPr>
                <w:i/>
                <w:iCs/>
                <w:color w:val="252424"/>
                <w:lang w:val="en-US"/>
              </w:rPr>
              <w:t>ame Teams link as above</w:t>
            </w:r>
          </w:p>
        </w:tc>
      </w:tr>
      <w:tr w:rsidR="00EE4A94" w:rsidRPr="00AD3AE7" w14:paraId="63EF42CA" w14:textId="77777777" w:rsidTr="0FC3740A">
        <w:trPr>
          <w:trHeight w:val="591"/>
        </w:trPr>
        <w:tc>
          <w:tcPr>
            <w:tcW w:w="1450" w:type="dxa"/>
            <w:shd w:val="clear" w:color="auto" w:fill="F2F2F2" w:themeFill="background1" w:themeFillShade="F2"/>
          </w:tcPr>
          <w:p w14:paraId="2C418EB1" w14:textId="77777777" w:rsidR="00EE4A94" w:rsidRPr="00AD3AE7" w:rsidRDefault="00EE4A94" w:rsidP="0B68DBAC">
            <w:pPr>
              <w:spacing w:after="100" w:afterAutospacing="1" w:line="240" w:lineRule="auto"/>
              <w:contextualSpacing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12:20</w:t>
            </w:r>
          </w:p>
        </w:tc>
        <w:tc>
          <w:tcPr>
            <w:tcW w:w="8473" w:type="dxa"/>
          </w:tcPr>
          <w:p w14:paraId="6A0BDB77" w14:textId="77777777" w:rsidR="00EE4A94" w:rsidRPr="0069206F" w:rsidRDefault="00EE4A94" w:rsidP="0B68DBAC">
            <w:pPr>
              <w:spacing w:after="100" w:afterAutospacing="1" w:line="240" w:lineRule="auto"/>
              <w:contextualSpacing/>
              <w:rPr>
                <w:i/>
                <w:iCs/>
                <w:color w:val="3B3838" w:themeColor="background2" w:themeShade="40"/>
              </w:rPr>
            </w:pPr>
            <w:r w:rsidRPr="0B68DBAC">
              <w:rPr>
                <w:i/>
                <w:iCs/>
                <w:color w:val="3B3838" w:themeColor="background2" w:themeShade="40"/>
              </w:rPr>
              <w:t>Welcome and introduction to the session</w:t>
            </w:r>
          </w:p>
        </w:tc>
      </w:tr>
      <w:tr w:rsidR="0B68DBAC" w14:paraId="0E88C9DC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56D93824" w14:textId="6CF7E56A" w:rsidR="76443780" w:rsidRDefault="76443780" w:rsidP="0B68DBAC">
            <w:pPr>
              <w:spacing w:line="240" w:lineRule="auto"/>
              <w:jc w:val="center"/>
              <w:rPr>
                <w:color w:val="3B3838" w:themeColor="background2" w:themeShade="40"/>
              </w:rPr>
            </w:pPr>
            <w:r w:rsidRPr="6F0AC21D">
              <w:rPr>
                <w:color w:val="3B3838" w:themeColor="background2" w:themeShade="40"/>
              </w:rPr>
              <w:t>12:30-</w:t>
            </w:r>
            <w:r w:rsidR="5ACB9037" w:rsidRPr="6F0AC21D">
              <w:rPr>
                <w:color w:val="3B3838" w:themeColor="background2" w:themeShade="40"/>
              </w:rPr>
              <w:t>16:15</w:t>
            </w:r>
          </w:p>
        </w:tc>
        <w:tc>
          <w:tcPr>
            <w:tcW w:w="8473" w:type="dxa"/>
          </w:tcPr>
          <w:p w14:paraId="12ED0E7E" w14:textId="4F5EC314" w:rsidR="4B138BCD" w:rsidRDefault="4B138BCD" w:rsidP="0B68DBAC">
            <w:pPr>
              <w:spacing w:afterAutospacing="1" w:line="240" w:lineRule="auto"/>
              <w:contextualSpacing/>
              <w:rPr>
                <w:b/>
                <w:bCs/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>Student presentations</w:t>
            </w:r>
          </w:p>
          <w:p w14:paraId="790DFD15" w14:textId="4DB91722" w:rsidR="0B68DBAC" w:rsidRDefault="0B68DBAC" w:rsidP="0B68DBAC">
            <w:pPr>
              <w:spacing w:line="240" w:lineRule="auto"/>
              <w:rPr>
                <w:i/>
                <w:iCs/>
                <w:color w:val="3B3838" w:themeColor="background2" w:themeShade="40"/>
              </w:rPr>
            </w:pPr>
          </w:p>
        </w:tc>
      </w:tr>
      <w:tr w:rsidR="00EE4A94" w:rsidRPr="00AD3AE7" w14:paraId="157439A5" w14:textId="77777777" w:rsidTr="0FC3740A">
        <w:trPr>
          <w:trHeight w:val="1185"/>
        </w:trPr>
        <w:tc>
          <w:tcPr>
            <w:tcW w:w="1450" w:type="dxa"/>
            <w:shd w:val="clear" w:color="auto" w:fill="F2F2F2" w:themeFill="background1" w:themeFillShade="F2"/>
          </w:tcPr>
          <w:p w14:paraId="6CE22210" w14:textId="3CD26F07" w:rsidR="00EE4A94" w:rsidRPr="00AD3AE7" w:rsidRDefault="00EE4A94" w:rsidP="0B68DBAC">
            <w:pPr>
              <w:spacing w:after="100" w:afterAutospacing="1" w:line="240" w:lineRule="auto"/>
              <w:contextualSpacing/>
              <w:jc w:val="center"/>
            </w:pPr>
            <w:r w:rsidRPr="0B68DBAC">
              <w:rPr>
                <w:color w:val="3B3838" w:themeColor="background2" w:themeShade="40"/>
              </w:rPr>
              <w:t>12:30</w:t>
            </w:r>
            <w:r w:rsidR="4D64A7EA" w:rsidRPr="0B68DBAC">
              <w:rPr>
                <w:color w:val="3B3838" w:themeColor="background2" w:themeShade="40"/>
              </w:rPr>
              <w:t xml:space="preserve"> -12:45</w:t>
            </w:r>
          </w:p>
        </w:tc>
        <w:tc>
          <w:tcPr>
            <w:tcW w:w="8473" w:type="dxa"/>
          </w:tcPr>
          <w:p w14:paraId="667B2B01" w14:textId="735C5689" w:rsidR="00EE4A94" w:rsidRPr="00AD3AE7" w:rsidRDefault="2C0E10AE" w:rsidP="0B68DBAC">
            <w:pPr>
              <w:spacing w:before="240" w:after="240" w:line="240" w:lineRule="auto"/>
              <w:ind w:left="-140"/>
              <w:contextualSpacing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681331EE" w:rsidRPr="0B68DBAC">
              <w:rPr>
                <w:b/>
                <w:bCs/>
                <w:color w:val="3B3838" w:themeColor="background2" w:themeShade="40"/>
              </w:rPr>
              <w:t>T</w:t>
            </w:r>
            <w:r w:rsidR="7B2DF352" w:rsidRPr="0B68DBAC">
              <w:rPr>
                <w:b/>
                <w:bCs/>
                <w:color w:val="3B3838" w:themeColor="background2" w:themeShade="40"/>
              </w:rPr>
              <w:t xml:space="preserve">im Spankie </w:t>
            </w:r>
            <w:r w:rsidR="681331EE" w:rsidRPr="0B68DBAC">
              <w:rPr>
                <w:color w:val="3B3838" w:themeColor="background2" w:themeShade="40"/>
              </w:rPr>
              <w:t>(University of Edinburgh; 2021 intake)</w:t>
            </w:r>
          </w:p>
          <w:p w14:paraId="02F53EBB" w14:textId="5F1CCF28" w:rsidR="00EE4A94" w:rsidRPr="00AD3AE7" w:rsidRDefault="681331EE" w:rsidP="0B68DBAC">
            <w:pPr>
              <w:spacing w:before="240" w:after="240" w:line="240" w:lineRule="auto"/>
              <w:ind w:left="-140"/>
              <w:contextualSpacing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</w:t>
            </w:r>
            <w:r w:rsidR="5CC07D24" w:rsidRPr="0B68DBAC">
              <w:rPr>
                <w:color w:val="3B3838" w:themeColor="background2" w:themeShade="40"/>
              </w:rPr>
              <w:t xml:space="preserve"> </w:t>
            </w:r>
            <w:r w:rsidRPr="0B68DBAC">
              <w:rPr>
                <w:color w:val="3B3838" w:themeColor="background2" w:themeShade="40"/>
              </w:rPr>
              <w:t>PIPS at Dundee Drug Discovery Unit</w:t>
            </w:r>
          </w:p>
        </w:tc>
      </w:tr>
      <w:tr w:rsidR="0B68DBAC" w14:paraId="12010EFF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30BD5E43" w14:textId="025362B9" w:rsidR="681331EE" w:rsidRDefault="681331EE" w:rsidP="0B68DBAC">
            <w:pPr>
              <w:spacing w:line="240" w:lineRule="auto"/>
              <w:jc w:val="center"/>
            </w:pPr>
            <w:r w:rsidRPr="0B68DBAC">
              <w:rPr>
                <w:color w:val="3B3838" w:themeColor="background2" w:themeShade="40"/>
              </w:rPr>
              <w:t>12:45-13:00</w:t>
            </w:r>
          </w:p>
        </w:tc>
        <w:tc>
          <w:tcPr>
            <w:tcW w:w="8473" w:type="dxa"/>
          </w:tcPr>
          <w:p w14:paraId="7DF1D524" w14:textId="34761CE2" w:rsidR="06E30FC1" w:rsidRDefault="06E30FC1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681331EE" w:rsidRPr="0B68DBAC">
              <w:rPr>
                <w:b/>
                <w:bCs/>
                <w:color w:val="3B3838" w:themeColor="background2" w:themeShade="40"/>
              </w:rPr>
              <w:t xml:space="preserve">Cristina Ponce Lilly </w:t>
            </w:r>
            <w:r w:rsidR="681331EE" w:rsidRPr="0B68DBAC">
              <w:rPr>
                <w:color w:val="3B3838" w:themeColor="background2" w:themeShade="40"/>
              </w:rPr>
              <w:t>(University of Edinburgh; 2022 intake)</w:t>
            </w:r>
          </w:p>
          <w:p w14:paraId="5328B63C" w14:textId="0E04C7AD" w:rsidR="681331EE" w:rsidRDefault="681331EE" w:rsidP="0B68DBAC">
            <w:pPr>
              <w:spacing w:before="240" w:after="0"/>
              <w:ind w:left="-140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</w:t>
            </w:r>
            <w:r w:rsidR="424CC8F2" w:rsidRPr="0B68DBAC">
              <w:rPr>
                <w:color w:val="3B3838" w:themeColor="background2" w:themeShade="40"/>
              </w:rPr>
              <w:t xml:space="preserve"> </w:t>
            </w:r>
            <w:r w:rsidRPr="0B68DBAC">
              <w:rPr>
                <w:color w:val="3B3838" w:themeColor="background2" w:themeShade="40"/>
              </w:rPr>
              <w:t>PIPS at The Alliance Bioversity &amp; CIAT (Cali, Colombia)</w:t>
            </w:r>
          </w:p>
        </w:tc>
      </w:tr>
      <w:tr w:rsidR="0B68DBAC" w14:paraId="24C94F30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2ABA0F2B" w14:textId="6EF97FD6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13.00-13.15</w:t>
            </w:r>
          </w:p>
        </w:tc>
        <w:tc>
          <w:tcPr>
            <w:tcW w:w="8473" w:type="dxa"/>
          </w:tcPr>
          <w:p w14:paraId="499E535E" w14:textId="7E322DB2" w:rsidR="254D4ADE" w:rsidRDefault="254D4ADE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b/>
                <w:bCs/>
                <w:color w:val="3B3838" w:themeColor="background2" w:themeShade="40"/>
              </w:rPr>
              <w:t xml:space="preserve">Rosie Gallagher </w:t>
            </w:r>
            <w:r w:rsidR="0B68DBAC" w:rsidRPr="0B68DBAC">
              <w:rPr>
                <w:color w:val="3B3838" w:themeColor="background2" w:themeShade="40"/>
              </w:rPr>
              <w:t>(University of Dundee</w:t>
            </w:r>
            <w:r w:rsidR="73EF4CF1" w:rsidRPr="0B68DBAC">
              <w:rPr>
                <w:color w:val="3B3838" w:themeColor="background2" w:themeShade="40"/>
              </w:rPr>
              <w:t>;</w:t>
            </w:r>
            <w:r w:rsidR="0B68DBAC" w:rsidRPr="0B68DBAC">
              <w:rPr>
                <w:color w:val="3B3838" w:themeColor="background2" w:themeShade="40"/>
              </w:rPr>
              <w:t xml:space="preserve"> 2022 intake)</w:t>
            </w:r>
          </w:p>
          <w:p w14:paraId="00CBB686" w14:textId="71AEA8CD" w:rsidR="0B68DBAC" w:rsidRDefault="0B68DBAC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</w:t>
            </w:r>
            <w:r w:rsidR="27D0AE4F" w:rsidRPr="0B68DBAC">
              <w:rPr>
                <w:color w:val="3B3838" w:themeColor="background2" w:themeShade="40"/>
              </w:rPr>
              <w:t xml:space="preserve"> </w:t>
            </w:r>
            <w:r w:rsidRPr="0B68DBAC">
              <w:rPr>
                <w:color w:val="3B3838" w:themeColor="background2" w:themeShade="40"/>
              </w:rPr>
              <w:t xml:space="preserve">PIPS at </w:t>
            </w:r>
            <w:r w:rsidR="7F69440F" w:rsidRPr="0B68DBAC">
              <w:rPr>
                <w:color w:val="3B3838" w:themeColor="background2" w:themeShade="40"/>
              </w:rPr>
              <w:t xml:space="preserve">the </w:t>
            </w:r>
            <w:r w:rsidRPr="0B68DBAC">
              <w:rPr>
                <w:color w:val="3B3838" w:themeColor="background2" w:themeShade="40"/>
              </w:rPr>
              <w:t xml:space="preserve">Scottish government </w:t>
            </w:r>
          </w:p>
        </w:tc>
      </w:tr>
      <w:tr w:rsidR="0B68DBAC" w14:paraId="1B51699D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4614EB84" w14:textId="0CDF3312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13:15-13:30</w:t>
            </w:r>
          </w:p>
        </w:tc>
        <w:tc>
          <w:tcPr>
            <w:tcW w:w="8473" w:type="dxa"/>
          </w:tcPr>
          <w:p w14:paraId="6F1F3FC4" w14:textId="388A71A1" w:rsidR="34EB4AA9" w:rsidRDefault="34EB4AA9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b/>
                <w:bCs/>
                <w:color w:val="3B3838" w:themeColor="background2" w:themeShade="40"/>
              </w:rPr>
              <w:t xml:space="preserve">Rafael Monteiro do Carmo </w:t>
            </w:r>
            <w:r w:rsidR="0B68DBAC" w:rsidRPr="0B68DBAC">
              <w:rPr>
                <w:color w:val="3B3838" w:themeColor="background2" w:themeShade="40"/>
              </w:rPr>
              <w:t>(University of Dundee; 2021 intake)</w:t>
            </w:r>
          </w:p>
          <w:p w14:paraId="09DE90F6" w14:textId="15CA862F" w:rsidR="0B68DBAC" w:rsidRDefault="0B68DBAC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</w:t>
            </w:r>
            <w:r w:rsidR="58B6D04F" w:rsidRPr="0B68DBAC">
              <w:rPr>
                <w:color w:val="3B3838" w:themeColor="background2" w:themeShade="40"/>
              </w:rPr>
              <w:t xml:space="preserve"> </w:t>
            </w:r>
            <w:r w:rsidRPr="0B68DBAC">
              <w:rPr>
                <w:color w:val="3B3838" w:themeColor="background2" w:themeShade="40"/>
              </w:rPr>
              <w:t>PIPS at Academy of Medical Sciences (London, Remote)</w:t>
            </w:r>
          </w:p>
        </w:tc>
      </w:tr>
      <w:tr w:rsidR="0B68DBAC" w14:paraId="5626464B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4C709A15" w14:textId="556CB20E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13:30-13:45</w:t>
            </w:r>
          </w:p>
        </w:tc>
        <w:tc>
          <w:tcPr>
            <w:tcW w:w="8473" w:type="dxa"/>
          </w:tcPr>
          <w:p w14:paraId="06CCBEF7" w14:textId="7531482D" w:rsidR="4367FA84" w:rsidRDefault="4367FA84" w:rsidP="0FC3740A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FC3740A">
              <w:rPr>
                <w:b/>
                <w:bCs/>
                <w:color w:val="3B3838" w:themeColor="background2" w:themeShade="40"/>
              </w:rPr>
              <w:t xml:space="preserve">  </w:t>
            </w:r>
            <w:r w:rsidR="33FF617C" w:rsidRPr="0FC3740A">
              <w:rPr>
                <w:b/>
                <w:bCs/>
                <w:color w:val="3B3838" w:themeColor="background2" w:themeShade="40"/>
              </w:rPr>
              <w:t>Meg Watt</w:t>
            </w:r>
            <w:r w:rsidR="0B68DBAC" w:rsidRPr="0FC3740A">
              <w:rPr>
                <w:b/>
                <w:bCs/>
                <w:color w:val="3B3838" w:themeColor="background2" w:themeShade="40"/>
              </w:rPr>
              <w:t xml:space="preserve"> </w:t>
            </w:r>
            <w:r w:rsidR="0B68DBAC" w:rsidRPr="0FC3740A">
              <w:rPr>
                <w:color w:val="3B3838" w:themeColor="background2" w:themeShade="40"/>
              </w:rPr>
              <w:t>(University of Edinburgh</w:t>
            </w:r>
            <w:r w:rsidR="2503BB52" w:rsidRPr="0FC3740A">
              <w:rPr>
                <w:color w:val="3B3838" w:themeColor="background2" w:themeShade="40"/>
              </w:rPr>
              <w:t xml:space="preserve"> CMVM</w:t>
            </w:r>
            <w:r w:rsidR="0B68DBAC" w:rsidRPr="0FC3740A">
              <w:rPr>
                <w:color w:val="3B3838" w:themeColor="background2" w:themeShade="40"/>
              </w:rPr>
              <w:t>; 202</w:t>
            </w:r>
            <w:r w:rsidR="3F5FBF5C" w:rsidRPr="0FC3740A">
              <w:rPr>
                <w:color w:val="3B3838" w:themeColor="background2" w:themeShade="40"/>
              </w:rPr>
              <w:t>3</w:t>
            </w:r>
            <w:r w:rsidR="0B68DBAC" w:rsidRPr="0FC3740A">
              <w:rPr>
                <w:color w:val="3B3838" w:themeColor="background2" w:themeShade="40"/>
              </w:rPr>
              <w:t xml:space="preserve"> intake)</w:t>
            </w:r>
          </w:p>
          <w:p w14:paraId="107B1A7A" w14:textId="5B9F252D" w:rsidR="0B68DBAC" w:rsidRDefault="0B68DBAC" w:rsidP="0FC3740A">
            <w:pPr>
              <w:spacing w:before="240" w:after="240"/>
              <w:ind w:left="-140"/>
              <w:rPr>
                <w:color w:val="000000" w:themeColor="text1"/>
              </w:rPr>
            </w:pPr>
            <w:r w:rsidRPr="0FC3740A">
              <w:rPr>
                <w:color w:val="000000" w:themeColor="text1"/>
              </w:rPr>
              <w:lastRenderedPageBreak/>
              <w:t xml:space="preserve"> </w:t>
            </w:r>
            <w:r w:rsidR="78E341C4" w:rsidRPr="0FC3740A">
              <w:rPr>
                <w:color w:val="000000" w:themeColor="text1"/>
              </w:rPr>
              <w:t xml:space="preserve"> </w:t>
            </w:r>
            <w:r w:rsidRPr="0FC3740A">
              <w:rPr>
                <w:color w:val="000000" w:themeColor="text1"/>
              </w:rPr>
              <w:t xml:space="preserve">PIPS at </w:t>
            </w:r>
            <w:r w:rsidR="2D9D6D11" w:rsidRPr="0FC3740A">
              <w:rPr>
                <w:color w:val="000000" w:themeColor="text1"/>
              </w:rPr>
              <w:t>Asklepios Pharmaceutical (AskBio)</w:t>
            </w:r>
          </w:p>
        </w:tc>
      </w:tr>
      <w:tr w:rsidR="0B68DBAC" w14:paraId="77D7F6BA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41F34DA5" w14:textId="7AFFD5F5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lastRenderedPageBreak/>
              <w:t>13:45-14:00</w:t>
            </w:r>
          </w:p>
        </w:tc>
        <w:tc>
          <w:tcPr>
            <w:tcW w:w="8473" w:type="dxa"/>
          </w:tcPr>
          <w:p w14:paraId="5D3BF26D" w14:textId="3CC96273" w:rsidR="1D5A1418" w:rsidRDefault="1D5A1418" w:rsidP="0B68DBAC">
            <w:pPr>
              <w:spacing w:before="240" w:after="240"/>
              <w:ind w:left="-140"/>
              <w:rPr>
                <w:i/>
                <w:iCs/>
                <w:color w:val="3B3838" w:themeColor="background2" w:themeShade="40"/>
              </w:rPr>
            </w:pPr>
            <w:r w:rsidRPr="0B68DBAC">
              <w:rPr>
                <w:i/>
                <w:i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i/>
                <w:iCs/>
                <w:color w:val="3B3838" w:themeColor="background2" w:themeShade="40"/>
              </w:rPr>
              <w:t>Convenience break</w:t>
            </w:r>
          </w:p>
        </w:tc>
      </w:tr>
      <w:tr w:rsidR="0B68DBAC" w14:paraId="040C9AA1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6004BEF2" w14:textId="1274C7C5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14:00-14:15</w:t>
            </w:r>
          </w:p>
        </w:tc>
        <w:tc>
          <w:tcPr>
            <w:tcW w:w="8473" w:type="dxa"/>
          </w:tcPr>
          <w:p w14:paraId="2B3A9324" w14:textId="2C2028BF" w:rsidR="658FC259" w:rsidRDefault="658FC259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b/>
                <w:bCs/>
                <w:color w:val="3B3838" w:themeColor="background2" w:themeShade="40"/>
              </w:rPr>
              <w:t xml:space="preserve">Rochelle Kennedy </w:t>
            </w:r>
            <w:r w:rsidR="0B68DBAC" w:rsidRPr="0B68DBAC">
              <w:rPr>
                <w:color w:val="3B3838" w:themeColor="background2" w:themeShade="40"/>
              </w:rPr>
              <w:t>(SRUC; 2021 intake)</w:t>
            </w:r>
          </w:p>
          <w:p w14:paraId="250092D5" w14:textId="05153B79" w:rsidR="0B68DBAC" w:rsidRDefault="0B68DBAC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</w:t>
            </w:r>
            <w:r w:rsidR="098C7A6D" w:rsidRPr="0B68DBAC">
              <w:rPr>
                <w:color w:val="3B3838" w:themeColor="background2" w:themeShade="40"/>
              </w:rPr>
              <w:t xml:space="preserve"> </w:t>
            </w:r>
            <w:r w:rsidRPr="0B68DBAC">
              <w:rPr>
                <w:color w:val="3B3838" w:themeColor="background2" w:themeShade="40"/>
              </w:rPr>
              <w:t>PIPS at Butterfly Conservation</w:t>
            </w:r>
          </w:p>
        </w:tc>
      </w:tr>
      <w:tr w:rsidR="0B68DBAC" w14:paraId="7DDE22E9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4C90F1F7" w14:textId="1F1D2F8B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14:15-14:30</w:t>
            </w:r>
          </w:p>
        </w:tc>
        <w:tc>
          <w:tcPr>
            <w:tcW w:w="8473" w:type="dxa"/>
          </w:tcPr>
          <w:p w14:paraId="2C6FEF1F" w14:textId="75004C1A" w:rsidR="6D681B8B" w:rsidRDefault="6D681B8B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b/>
                <w:bCs/>
                <w:color w:val="3B3838" w:themeColor="background2" w:themeShade="40"/>
              </w:rPr>
              <w:t xml:space="preserve">Benjamin Thompson </w:t>
            </w:r>
            <w:r w:rsidR="0B68DBAC" w:rsidRPr="0B68DBAC">
              <w:rPr>
                <w:color w:val="3B3838" w:themeColor="background2" w:themeShade="40"/>
              </w:rPr>
              <w:t>(University of St Andrews; 2021 intake)</w:t>
            </w:r>
          </w:p>
          <w:p w14:paraId="3AB3A400" w14:textId="510F9498" w:rsidR="0B68DBAC" w:rsidRDefault="0B68DBAC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</w:t>
            </w:r>
            <w:r w:rsidR="737709ED" w:rsidRPr="0B68DBAC">
              <w:rPr>
                <w:color w:val="3B3838" w:themeColor="background2" w:themeShade="40"/>
              </w:rPr>
              <w:t xml:space="preserve"> </w:t>
            </w:r>
            <w:r w:rsidRPr="0B68DBAC">
              <w:rPr>
                <w:color w:val="3B3838" w:themeColor="background2" w:themeShade="40"/>
              </w:rPr>
              <w:t>PIPS at Dundee Science Centre</w:t>
            </w:r>
          </w:p>
        </w:tc>
      </w:tr>
      <w:tr w:rsidR="0B68DBAC" w14:paraId="7642BE20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01A27A80" w14:textId="2BA3D016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14:30-14:45</w:t>
            </w:r>
          </w:p>
        </w:tc>
        <w:tc>
          <w:tcPr>
            <w:tcW w:w="8473" w:type="dxa"/>
          </w:tcPr>
          <w:p w14:paraId="29CB8401" w14:textId="3EA89E6F" w:rsidR="463756B8" w:rsidRDefault="463756B8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b/>
                <w:bCs/>
                <w:color w:val="3B3838" w:themeColor="background2" w:themeShade="40"/>
              </w:rPr>
              <w:t xml:space="preserve">Nadine Sommer </w:t>
            </w:r>
            <w:r w:rsidR="0B68DBAC" w:rsidRPr="0B68DBAC">
              <w:rPr>
                <w:color w:val="3B3838" w:themeColor="background2" w:themeShade="40"/>
              </w:rPr>
              <w:t>(University of Aberdeen; 2021 intake)</w:t>
            </w:r>
          </w:p>
          <w:p w14:paraId="6CA3F4A5" w14:textId="73A971AE" w:rsidR="0B68DBAC" w:rsidRDefault="0B68DBAC" w:rsidP="0B68DBAC">
            <w:pPr>
              <w:spacing w:before="240" w:after="240"/>
              <w:ind w:left="-140"/>
              <w:rPr>
                <w:color w:val="0B0C0C"/>
              </w:rPr>
            </w:pPr>
            <w:r w:rsidRPr="0B68DBAC">
              <w:rPr>
                <w:color w:val="3B3838" w:themeColor="background2" w:themeShade="40"/>
              </w:rPr>
              <w:t xml:space="preserve"> </w:t>
            </w:r>
            <w:r w:rsidR="4BAE8EFE" w:rsidRPr="0B68DBAC">
              <w:rPr>
                <w:color w:val="3B3838" w:themeColor="background2" w:themeShade="40"/>
              </w:rPr>
              <w:t xml:space="preserve"> </w:t>
            </w:r>
            <w:r w:rsidRPr="0B68DBAC">
              <w:rPr>
                <w:color w:val="3B3838" w:themeColor="background2" w:themeShade="40"/>
              </w:rPr>
              <w:t xml:space="preserve">PIPS at </w:t>
            </w:r>
            <w:r w:rsidR="0D875B8B" w:rsidRPr="0B68DBAC">
              <w:rPr>
                <w:color w:val="3B3838" w:themeColor="background2" w:themeShade="40"/>
              </w:rPr>
              <w:t xml:space="preserve">the </w:t>
            </w:r>
            <w:r w:rsidRPr="0B68DBAC">
              <w:rPr>
                <w:color w:val="0B0C0C"/>
              </w:rPr>
              <w:t>Office for Health Improvement and Disparities, UK government (London)</w:t>
            </w:r>
          </w:p>
        </w:tc>
      </w:tr>
      <w:tr w:rsidR="0B68DBAC" w14:paraId="4367E33B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0DCE0F9E" w14:textId="3413EF65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14:45-15:00</w:t>
            </w:r>
          </w:p>
        </w:tc>
        <w:tc>
          <w:tcPr>
            <w:tcW w:w="8473" w:type="dxa"/>
          </w:tcPr>
          <w:p w14:paraId="7D80C6BC" w14:textId="73281F14" w:rsidR="1DC30DA3" w:rsidRDefault="1DC30DA3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b/>
                <w:bCs/>
                <w:color w:val="3B3838" w:themeColor="background2" w:themeShade="40"/>
              </w:rPr>
              <w:t xml:space="preserve">Gauri Deák </w:t>
            </w:r>
            <w:r w:rsidR="0B68DBAC" w:rsidRPr="0B68DBAC">
              <w:rPr>
                <w:color w:val="3B3838" w:themeColor="background2" w:themeShade="40"/>
              </w:rPr>
              <w:t>(University of Edinburgh; 2021 intake)</w:t>
            </w:r>
          </w:p>
          <w:p w14:paraId="377CC6ED" w14:textId="1071CDA6" w:rsidR="0B68DBAC" w:rsidRDefault="0B68DBAC" w:rsidP="0B68DBAC">
            <w:pPr>
              <w:spacing w:before="240" w:after="0"/>
              <w:ind w:left="-140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</w:t>
            </w:r>
            <w:r w:rsidR="20FB9FE3" w:rsidRPr="0B68DBAC">
              <w:rPr>
                <w:color w:val="3B3838" w:themeColor="background2" w:themeShade="40"/>
              </w:rPr>
              <w:t xml:space="preserve"> </w:t>
            </w:r>
            <w:r w:rsidRPr="0B68DBAC">
              <w:rPr>
                <w:color w:val="3B3838" w:themeColor="background2" w:themeShade="40"/>
              </w:rPr>
              <w:t>PIPS at Carbogenics, Edinburgh</w:t>
            </w:r>
          </w:p>
        </w:tc>
      </w:tr>
      <w:tr w:rsidR="0B68DBAC" w14:paraId="50456C67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396E2994" w14:textId="65824973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15:00-15:15</w:t>
            </w:r>
          </w:p>
        </w:tc>
        <w:tc>
          <w:tcPr>
            <w:tcW w:w="8473" w:type="dxa"/>
          </w:tcPr>
          <w:p w14:paraId="51315705" w14:textId="033AC561" w:rsidR="592D3646" w:rsidRDefault="592D3646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b/>
                <w:bCs/>
                <w:color w:val="3B3838" w:themeColor="background2" w:themeShade="40"/>
              </w:rPr>
              <w:t xml:space="preserve">Eileen Clemens </w:t>
            </w:r>
            <w:r w:rsidR="0B68DBAC" w:rsidRPr="0B68DBAC">
              <w:rPr>
                <w:color w:val="3B3838" w:themeColor="background2" w:themeShade="40"/>
              </w:rPr>
              <w:t>(University of Aberdeen; 2022 intake)</w:t>
            </w:r>
          </w:p>
          <w:p w14:paraId="2E067426" w14:textId="79F5F5CF" w:rsidR="0B68DBAC" w:rsidRDefault="0B68DBAC" w:rsidP="0B68DBAC">
            <w:pPr>
              <w:spacing w:before="240" w:after="0"/>
              <w:ind w:left="-140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</w:t>
            </w:r>
            <w:r w:rsidR="070F180C" w:rsidRPr="0B68DBAC">
              <w:rPr>
                <w:color w:val="3B3838" w:themeColor="background2" w:themeShade="40"/>
              </w:rPr>
              <w:t xml:space="preserve"> </w:t>
            </w:r>
            <w:r w:rsidRPr="0B68DBAC">
              <w:rPr>
                <w:color w:val="3B3838" w:themeColor="background2" w:themeShade="40"/>
              </w:rPr>
              <w:t>PIPS at Office for Health Improvement and Disparities, UK government (remote)</w:t>
            </w:r>
          </w:p>
        </w:tc>
      </w:tr>
      <w:tr w:rsidR="0B68DBAC" w14:paraId="32668F2F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014B1026" w14:textId="5A6584D0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15:15-15:30</w:t>
            </w:r>
          </w:p>
        </w:tc>
        <w:tc>
          <w:tcPr>
            <w:tcW w:w="8473" w:type="dxa"/>
          </w:tcPr>
          <w:p w14:paraId="21ECF072" w14:textId="420399B3" w:rsidR="42B9C4F4" w:rsidRDefault="42B9C4F4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b/>
                <w:bCs/>
                <w:color w:val="3B3838" w:themeColor="background2" w:themeShade="40"/>
              </w:rPr>
              <w:t xml:space="preserve">Mariya Shtumpf </w:t>
            </w:r>
            <w:r w:rsidR="0B68DBAC" w:rsidRPr="0B68DBAC">
              <w:rPr>
                <w:color w:val="3B3838" w:themeColor="background2" w:themeShade="40"/>
              </w:rPr>
              <w:t>(University of St Andrews; 2022 intake)</w:t>
            </w:r>
          </w:p>
          <w:p w14:paraId="1A6A831C" w14:textId="1D1D2DC5" w:rsidR="0B68DBAC" w:rsidRDefault="0B68DBAC" w:rsidP="0B68DBAC">
            <w:pPr>
              <w:spacing w:before="240" w:after="0"/>
              <w:ind w:left="-140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</w:t>
            </w:r>
            <w:r w:rsidR="0A5E2FDE" w:rsidRPr="0B68DBAC">
              <w:rPr>
                <w:color w:val="3B3838" w:themeColor="background2" w:themeShade="40"/>
              </w:rPr>
              <w:t xml:space="preserve"> </w:t>
            </w:r>
            <w:r w:rsidRPr="0B68DBAC">
              <w:rPr>
                <w:color w:val="3B3838" w:themeColor="background2" w:themeShade="40"/>
              </w:rPr>
              <w:t>PIPS at the Academy of Medical Sciences, London</w:t>
            </w:r>
          </w:p>
        </w:tc>
      </w:tr>
      <w:tr w:rsidR="0B68DBAC" w14:paraId="37CCC3A5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2F4D4372" w14:textId="674E8461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15:30-15:45</w:t>
            </w:r>
          </w:p>
        </w:tc>
        <w:tc>
          <w:tcPr>
            <w:tcW w:w="8473" w:type="dxa"/>
          </w:tcPr>
          <w:p w14:paraId="1DCA2614" w14:textId="7D3A0542" w:rsidR="4F871133" w:rsidRDefault="4F871133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b/>
                <w:bCs/>
                <w:color w:val="3B3838" w:themeColor="background2" w:themeShade="40"/>
              </w:rPr>
              <w:t xml:space="preserve">Marina Hamaia </w:t>
            </w:r>
            <w:r w:rsidR="0B68DBAC" w:rsidRPr="0B68DBAC">
              <w:rPr>
                <w:color w:val="3B3838" w:themeColor="background2" w:themeShade="40"/>
              </w:rPr>
              <w:t>(University of Edinburgh; 2022 intake)</w:t>
            </w:r>
          </w:p>
          <w:p w14:paraId="355A0DE6" w14:textId="651AC30D" w:rsidR="0B68DBAC" w:rsidRDefault="0B68DBAC" w:rsidP="0B68DBAC">
            <w:pPr>
              <w:spacing w:before="240" w:after="0"/>
              <w:ind w:left="-140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</w:t>
            </w:r>
            <w:r w:rsidR="0EE8410B" w:rsidRPr="0B68DBAC">
              <w:rPr>
                <w:color w:val="3B3838" w:themeColor="background2" w:themeShade="40"/>
              </w:rPr>
              <w:t xml:space="preserve"> </w:t>
            </w:r>
            <w:r w:rsidRPr="0B68DBAC">
              <w:rPr>
                <w:color w:val="3B3838" w:themeColor="background2" w:themeShade="40"/>
              </w:rPr>
              <w:t>PIPS at MiAlgae, Edinburgh</w:t>
            </w:r>
          </w:p>
        </w:tc>
      </w:tr>
      <w:tr w:rsidR="0B68DBAC" w14:paraId="57A25CC1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779662D1" w14:textId="1EC253F4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15:45-16:00</w:t>
            </w:r>
          </w:p>
        </w:tc>
        <w:tc>
          <w:tcPr>
            <w:tcW w:w="8473" w:type="dxa"/>
          </w:tcPr>
          <w:p w14:paraId="5DCF7EF8" w14:textId="2A78CBF6" w:rsidR="66336B8E" w:rsidRDefault="66336B8E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b/>
                <w:bCs/>
                <w:color w:val="3B3838" w:themeColor="background2" w:themeShade="40"/>
              </w:rPr>
              <w:t>Erin Watson</w:t>
            </w:r>
            <w:r w:rsidR="0B68DBAC" w:rsidRPr="0B68DBAC">
              <w:rPr>
                <w:color w:val="3B3838" w:themeColor="background2" w:themeShade="40"/>
              </w:rPr>
              <w:t xml:space="preserve"> (University of Edinburgh; 2022 intake)</w:t>
            </w:r>
          </w:p>
          <w:p w14:paraId="1BF7020D" w14:textId="6EF3E228" w:rsidR="691598A4" w:rsidRDefault="691598A4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 </w:t>
            </w:r>
            <w:r w:rsidR="0B68DBAC" w:rsidRPr="0B68DBAC">
              <w:rPr>
                <w:color w:val="3B3838" w:themeColor="background2" w:themeShade="40"/>
              </w:rPr>
              <w:t>PIPS at Random42 (London, remote)</w:t>
            </w:r>
          </w:p>
        </w:tc>
      </w:tr>
      <w:tr w:rsidR="0B68DBAC" w14:paraId="31084161" w14:textId="77777777" w:rsidTr="0FC3740A">
        <w:trPr>
          <w:trHeight w:val="300"/>
        </w:trPr>
        <w:tc>
          <w:tcPr>
            <w:tcW w:w="1450" w:type="dxa"/>
            <w:shd w:val="clear" w:color="auto" w:fill="F2F2F2" w:themeFill="background1" w:themeFillShade="F2"/>
          </w:tcPr>
          <w:p w14:paraId="1CE88026" w14:textId="08CAA5C2" w:rsidR="0B68DBAC" w:rsidRDefault="0B68DBAC" w:rsidP="0B68DBAC">
            <w:pPr>
              <w:spacing w:before="240" w:after="240"/>
              <w:ind w:left="-140"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16:00-16:15</w:t>
            </w:r>
          </w:p>
        </w:tc>
        <w:tc>
          <w:tcPr>
            <w:tcW w:w="8473" w:type="dxa"/>
          </w:tcPr>
          <w:p w14:paraId="00CADDB6" w14:textId="78618D73" w:rsidR="2A11B3E3" w:rsidRDefault="2A11B3E3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 xml:space="preserve">  </w:t>
            </w:r>
            <w:r w:rsidR="0B68DBAC" w:rsidRPr="0B68DBAC">
              <w:rPr>
                <w:b/>
                <w:bCs/>
                <w:color w:val="3B3838" w:themeColor="background2" w:themeShade="40"/>
              </w:rPr>
              <w:t>Sofia Ratgauzer</w:t>
            </w:r>
            <w:r w:rsidR="0B68DBAC" w:rsidRPr="0B68DBAC">
              <w:rPr>
                <w:color w:val="3B3838" w:themeColor="background2" w:themeShade="40"/>
              </w:rPr>
              <w:t xml:space="preserve"> (University of Edinburgh; 2022 intake)</w:t>
            </w:r>
          </w:p>
          <w:p w14:paraId="6D4AF514" w14:textId="2BCC3144" w:rsidR="264DE267" w:rsidRDefault="264DE267" w:rsidP="0B68DBAC">
            <w:pPr>
              <w:spacing w:before="240" w:after="240"/>
              <w:ind w:left="-140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 xml:space="preserve">  </w:t>
            </w:r>
            <w:r w:rsidR="0B68DBAC" w:rsidRPr="0B68DBAC">
              <w:rPr>
                <w:color w:val="3B3838" w:themeColor="background2" w:themeShade="40"/>
              </w:rPr>
              <w:t>PIPS at Kāhu Bio, Edinburgh</w:t>
            </w:r>
          </w:p>
        </w:tc>
      </w:tr>
      <w:tr w:rsidR="00EE4A94" w:rsidRPr="00AD3AE7" w14:paraId="310BBCC1" w14:textId="77777777" w:rsidTr="0FC3740A">
        <w:trPr>
          <w:trHeight w:val="459"/>
        </w:trPr>
        <w:tc>
          <w:tcPr>
            <w:tcW w:w="1450" w:type="dxa"/>
            <w:shd w:val="clear" w:color="auto" w:fill="F2F2F2" w:themeFill="background1" w:themeFillShade="F2"/>
          </w:tcPr>
          <w:p w14:paraId="3476C3DF" w14:textId="01EBF378" w:rsidR="00EE4A94" w:rsidRPr="00AD3AE7" w:rsidRDefault="0C9AE774" w:rsidP="0B68DBAC">
            <w:pPr>
              <w:spacing w:afterAutospacing="1" w:line="240" w:lineRule="auto"/>
              <w:contextualSpacing/>
              <w:jc w:val="center"/>
              <w:rPr>
                <w:color w:val="3B3838" w:themeColor="background2" w:themeShade="40"/>
              </w:rPr>
            </w:pPr>
            <w:r w:rsidRPr="0B68DBAC">
              <w:rPr>
                <w:color w:val="3B3838" w:themeColor="background2" w:themeShade="40"/>
              </w:rPr>
              <w:t>16:</w:t>
            </w:r>
            <w:r w:rsidR="5FF98A9D" w:rsidRPr="0B68DBAC">
              <w:rPr>
                <w:color w:val="3B3838" w:themeColor="background2" w:themeShade="40"/>
              </w:rPr>
              <w:t>15</w:t>
            </w:r>
            <w:r w:rsidRPr="0B68DBAC">
              <w:rPr>
                <w:color w:val="3B3838" w:themeColor="background2" w:themeShade="40"/>
              </w:rPr>
              <w:t>-16:30</w:t>
            </w:r>
          </w:p>
        </w:tc>
        <w:tc>
          <w:tcPr>
            <w:tcW w:w="8473" w:type="dxa"/>
          </w:tcPr>
          <w:p w14:paraId="4B44FF87" w14:textId="0F30AA94" w:rsidR="00EE4A94" w:rsidRPr="00AD3AE7" w:rsidRDefault="4DCC8371" w:rsidP="0B68DBAC">
            <w:pPr>
              <w:spacing w:afterAutospacing="1" w:line="240" w:lineRule="auto"/>
              <w:rPr>
                <w:b/>
                <w:bCs/>
                <w:color w:val="3B3838" w:themeColor="background2" w:themeShade="40"/>
              </w:rPr>
            </w:pPr>
            <w:r w:rsidRPr="0B68DBAC">
              <w:rPr>
                <w:b/>
                <w:bCs/>
                <w:color w:val="3B3838" w:themeColor="background2" w:themeShade="40"/>
              </w:rPr>
              <w:t>Wrapping up</w:t>
            </w:r>
          </w:p>
        </w:tc>
      </w:tr>
    </w:tbl>
    <w:p w14:paraId="2A55025E" w14:textId="77777777" w:rsidR="00EE4A94" w:rsidRDefault="00EE4A94" w:rsidP="0B68DBAC">
      <w:pPr>
        <w:rPr>
          <w:rFonts w:eastAsiaTheme="minorEastAsia"/>
          <w:color w:val="3B3838" w:themeColor="background2" w:themeShade="40"/>
        </w:rPr>
      </w:pPr>
    </w:p>
    <w:p w14:paraId="67C37D3A" w14:textId="04B9F0E1" w:rsidR="00EE4A94" w:rsidRDefault="31C41E1B" w:rsidP="0B68DBAC">
      <w:pPr>
        <w:rPr>
          <w:rFonts w:eastAsiaTheme="minorEastAsia"/>
          <w:color w:val="3B3838" w:themeColor="background2" w:themeShade="40"/>
        </w:rPr>
      </w:pPr>
      <w:r w:rsidRPr="0B68DBAC">
        <w:rPr>
          <w:rFonts w:eastAsiaTheme="minorEastAsia"/>
          <w:color w:val="3B3838" w:themeColor="background2" w:themeShade="40"/>
        </w:rPr>
        <w:t>The following</w:t>
      </w:r>
      <w:r w:rsidR="2BDAD295" w:rsidRPr="0B68DBAC">
        <w:rPr>
          <w:rFonts w:eastAsiaTheme="minorEastAsia"/>
          <w:color w:val="3B3838" w:themeColor="background2" w:themeShade="40"/>
        </w:rPr>
        <w:t xml:space="preserve"> students </w:t>
      </w:r>
      <w:r w:rsidR="1856F5D7" w:rsidRPr="0B68DBAC">
        <w:rPr>
          <w:rFonts w:eastAsiaTheme="minorEastAsia"/>
          <w:color w:val="3B3838" w:themeColor="background2" w:themeShade="40"/>
        </w:rPr>
        <w:t>have agreed to be contacted via email to answer questions about thei placement.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280"/>
      </w:tblGrid>
      <w:tr w:rsidR="0B68DBAC" w14:paraId="16AD20D7" w14:textId="77777777" w:rsidTr="0FC3740A">
        <w:trPr>
          <w:trHeight w:val="825"/>
        </w:trPr>
        <w:tc>
          <w:tcPr>
            <w:tcW w:w="8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88F75" w14:textId="0B2BE6B7" w:rsidR="0B68DBAC" w:rsidRDefault="00CE708A" w:rsidP="0FC3740A">
            <w:pPr>
              <w:spacing w:after="0"/>
              <w:rPr>
                <w:rFonts w:eastAsiaTheme="minorEastAsia"/>
                <w:color w:val="000000" w:themeColor="text1"/>
              </w:rPr>
            </w:pPr>
            <w:hyperlink r:id="rId20">
              <w:r w:rsidR="0B68DBAC" w:rsidRPr="0FC3740A">
                <w:rPr>
                  <w:rStyle w:val="Hyperlink"/>
                  <w:rFonts w:eastAsiaTheme="minorEastAsia"/>
                  <w:color w:val="1155CC"/>
                  <w:u w:val="none"/>
                </w:rPr>
                <w:t>Thomas Smith-Zaitlik</w:t>
              </w:r>
            </w:hyperlink>
            <w:r w:rsidR="0B68DBAC" w:rsidRPr="0FC3740A">
              <w:rPr>
                <w:rFonts w:eastAsiaTheme="minorEastAsia"/>
                <w:color w:val="000000" w:themeColor="text1"/>
              </w:rPr>
              <w:t xml:space="preserve"> (2022, Edinburgh, CMVM)</w:t>
            </w:r>
          </w:p>
          <w:p w14:paraId="565F521E" w14:textId="713DE78D" w:rsidR="0B68DBAC" w:rsidRDefault="0B68DBAC" w:rsidP="0B68DBAC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B68DBAC">
              <w:rPr>
                <w:rFonts w:eastAsiaTheme="minorEastAsia"/>
                <w:color w:val="000000" w:themeColor="text1"/>
              </w:rPr>
              <w:t>The Scottish Government</w:t>
            </w:r>
          </w:p>
        </w:tc>
      </w:tr>
      <w:tr w:rsidR="0FC3740A" w14:paraId="2A8170E7" w14:textId="77777777" w:rsidTr="0FC3740A">
        <w:trPr>
          <w:trHeight w:val="2715"/>
        </w:trPr>
        <w:tc>
          <w:tcPr>
            <w:tcW w:w="8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D006" w14:textId="5B8C77CA" w:rsidR="2CBB8AC4" w:rsidRDefault="2CBB8AC4" w:rsidP="0FC3740A">
            <w:pPr>
              <w:spacing w:before="240" w:after="240"/>
              <w:ind w:left="-140"/>
              <w:rPr>
                <w:rFonts w:eastAsiaTheme="minorEastAsia"/>
                <w:color w:val="3B3838" w:themeColor="background2" w:themeShade="40"/>
              </w:rPr>
            </w:pPr>
            <w:r w:rsidRPr="0FC3740A">
              <w:rPr>
                <w:rFonts w:eastAsiaTheme="minorEastAsia"/>
                <w:b/>
                <w:bCs/>
                <w:color w:val="3B3838" w:themeColor="background2" w:themeShade="40"/>
              </w:rPr>
              <w:t xml:space="preserve">  </w:t>
            </w:r>
            <w:hyperlink r:id="rId21">
              <w:r w:rsidRPr="0FC3740A">
                <w:rPr>
                  <w:rStyle w:val="Hyperlink"/>
                  <w:rFonts w:eastAsiaTheme="minorEastAsia"/>
                  <w:b/>
                  <w:bCs/>
                </w:rPr>
                <w:t>Broc Drury</w:t>
              </w:r>
            </w:hyperlink>
            <w:r w:rsidRPr="0FC3740A">
              <w:rPr>
                <w:rFonts w:eastAsiaTheme="minorEastAsia"/>
                <w:b/>
                <w:bCs/>
                <w:color w:val="3B3838" w:themeColor="background2" w:themeShade="40"/>
              </w:rPr>
              <w:t xml:space="preserve"> </w:t>
            </w:r>
            <w:r w:rsidRPr="0FC3740A">
              <w:rPr>
                <w:rFonts w:eastAsiaTheme="minorEastAsia"/>
                <w:color w:val="3B3838" w:themeColor="background2" w:themeShade="40"/>
              </w:rPr>
              <w:t>(University of Edinburgh; 2022 intake)</w:t>
            </w:r>
          </w:p>
          <w:p w14:paraId="2E2FB0C1" w14:textId="535D79EC" w:rsidR="2CBB8AC4" w:rsidRDefault="2CBB8AC4" w:rsidP="0FC3740A">
            <w:pPr>
              <w:spacing w:before="240" w:after="240"/>
              <w:ind w:left="-140"/>
              <w:rPr>
                <w:rFonts w:eastAsiaTheme="minorEastAsia"/>
                <w:i/>
                <w:iCs/>
                <w:color w:val="000000" w:themeColor="text1"/>
              </w:rPr>
            </w:pPr>
            <w:r w:rsidRPr="0FC3740A">
              <w:rPr>
                <w:rFonts w:eastAsiaTheme="minorEastAsia"/>
                <w:color w:val="000000" w:themeColor="text1"/>
              </w:rPr>
              <w:t xml:space="preserve">  PIPS at Crohn’s &amp; Colitis UK (Remote)</w:t>
            </w:r>
            <w:r w:rsidR="361F3BE8" w:rsidRPr="0FC3740A">
              <w:rPr>
                <w:rFonts w:eastAsiaTheme="minorEastAsia"/>
                <w:color w:val="000000" w:themeColor="text1"/>
              </w:rPr>
              <w:t xml:space="preserve"> </w:t>
            </w:r>
            <w:r w:rsidRPr="0FC3740A">
              <w:rPr>
                <w:rFonts w:eastAsiaTheme="minorEastAsia"/>
                <w:i/>
                <w:iCs/>
                <w:color w:val="000000" w:themeColor="text1"/>
              </w:rPr>
              <w:t>Pre-recorded talk</w:t>
            </w:r>
          </w:p>
          <w:p w14:paraId="657F0472" w14:textId="5A01A778" w:rsidR="2CBB8AC4" w:rsidRDefault="2CBB8AC4" w:rsidP="0FC3740A">
            <w:pPr>
              <w:spacing w:before="240" w:after="240"/>
              <w:ind w:left="-140"/>
              <w:rPr>
                <w:rFonts w:eastAsiaTheme="minorEastAsia"/>
                <w:color w:val="000000" w:themeColor="text1"/>
              </w:rPr>
            </w:pPr>
            <w:r w:rsidRPr="0FC3740A">
              <w:rPr>
                <w:rFonts w:eastAsiaTheme="minorEastAsia"/>
                <w:color w:val="000000" w:themeColor="text1"/>
              </w:rPr>
              <w:t xml:space="preserve"> Broc can also be contacted for any queries on his placement</w:t>
            </w:r>
          </w:p>
        </w:tc>
      </w:tr>
      <w:tr w:rsidR="0B68DBAC" w14:paraId="794398EC" w14:textId="77777777" w:rsidTr="0FC3740A">
        <w:trPr>
          <w:trHeight w:val="300"/>
        </w:trPr>
        <w:tc>
          <w:tcPr>
            <w:tcW w:w="8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5D2F6" w14:textId="2BE00685" w:rsidR="0B68DBAC" w:rsidRDefault="00CE708A" w:rsidP="0B68DBAC">
            <w:pPr>
              <w:spacing w:after="0"/>
              <w:rPr>
                <w:rFonts w:eastAsiaTheme="minorEastAsia"/>
                <w:color w:val="000000" w:themeColor="text1"/>
              </w:rPr>
            </w:pPr>
            <w:hyperlink r:id="rId22">
              <w:r w:rsidR="0B68DBAC" w:rsidRPr="0B68DBAC">
                <w:rPr>
                  <w:rStyle w:val="Hyperlink"/>
                  <w:rFonts w:eastAsiaTheme="minorEastAsia"/>
                  <w:color w:val="1155CC"/>
                  <w:u w:val="none"/>
                </w:rPr>
                <w:t>Simon Harnqvist</w:t>
              </w:r>
            </w:hyperlink>
            <w:r w:rsidR="0B68DBAC" w:rsidRPr="0B68DBAC">
              <w:rPr>
                <w:rFonts w:eastAsiaTheme="minorEastAsia"/>
                <w:color w:val="000000" w:themeColor="text1"/>
              </w:rPr>
              <w:t xml:space="preserve"> (2022, Edinburgh CSE)</w:t>
            </w:r>
          </w:p>
          <w:p w14:paraId="2E39E2AC" w14:textId="5E9A97F5" w:rsidR="0B68DBAC" w:rsidRDefault="0B68DBAC" w:rsidP="0B68DBAC">
            <w:pPr>
              <w:spacing w:after="0"/>
              <w:rPr>
                <w:rFonts w:eastAsiaTheme="minorEastAsia"/>
              </w:rPr>
            </w:pPr>
            <w:r w:rsidRPr="0B68DBAC">
              <w:rPr>
                <w:rFonts w:eastAsiaTheme="minorEastAsia"/>
                <w:color w:val="000000" w:themeColor="text1"/>
              </w:rPr>
              <w:t xml:space="preserve">The Life Arc: </w:t>
            </w:r>
            <w:hyperlink r:id="rId23">
              <w:r w:rsidRPr="0B68DBAC">
                <w:rPr>
                  <w:rStyle w:val="Hyperlink"/>
                  <w:rFonts w:eastAsiaTheme="minorEastAsia"/>
                </w:rPr>
                <w:t>https://www.lifearc.org/</w:t>
              </w:r>
            </w:hyperlink>
          </w:p>
        </w:tc>
      </w:tr>
      <w:tr w:rsidR="0B68DBAC" w14:paraId="6971350D" w14:textId="77777777" w:rsidTr="0FC3740A">
        <w:trPr>
          <w:trHeight w:val="300"/>
        </w:trPr>
        <w:tc>
          <w:tcPr>
            <w:tcW w:w="8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5552" w14:textId="1ED55ED9" w:rsidR="0B68DBAC" w:rsidRDefault="00CE708A" w:rsidP="0B68DBAC">
            <w:pPr>
              <w:spacing w:after="0"/>
              <w:rPr>
                <w:rFonts w:eastAsiaTheme="minorEastAsia"/>
                <w:color w:val="000000" w:themeColor="text1"/>
              </w:rPr>
            </w:pPr>
            <w:hyperlink r:id="rId24">
              <w:r w:rsidR="0B68DBAC" w:rsidRPr="0B68DBAC">
                <w:rPr>
                  <w:rStyle w:val="Hyperlink"/>
                  <w:rFonts w:eastAsiaTheme="minorEastAsia"/>
                  <w:color w:val="1155CC"/>
                  <w:u w:val="none"/>
                </w:rPr>
                <w:t>Tesni Houlston</w:t>
              </w:r>
            </w:hyperlink>
            <w:r w:rsidR="0B68DBAC" w:rsidRPr="0B68DBAC">
              <w:rPr>
                <w:rFonts w:eastAsiaTheme="minorEastAsia"/>
                <w:color w:val="000000" w:themeColor="text1"/>
              </w:rPr>
              <w:t xml:space="preserve"> (2022, Aberdeen)</w:t>
            </w:r>
          </w:p>
          <w:p w14:paraId="5D214926" w14:textId="3D643586" w:rsidR="0B68DBAC" w:rsidRDefault="0B68DBAC" w:rsidP="0B68DBAC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B68DBAC">
              <w:rPr>
                <w:rFonts w:eastAsiaTheme="minorEastAsia"/>
                <w:color w:val="000000" w:themeColor="text1"/>
              </w:rPr>
              <w:t>National Trust Wales</w:t>
            </w:r>
          </w:p>
        </w:tc>
      </w:tr>
      <w:tr w:rsidR="0B68DBAC" w14:paraId="1AB68F15" w14:textId="77777777" w:rsidTr="0FC3740A">
        <w:trPr>
          <w:trHeight w:val="300"/>
        </w:trPr>
        <w:tc>
          <w:tcPr>
            <w:tcW w:w="8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1F37" w14:textId="046B941D" w:rsidR="0B68DBAC" w:rsidRDefault="00CE708A" w:rsidP="0B68DBAC">
            <w:pPr>
              <w:spacing w:after="0"/>
              <w:rPr>
                <w:rFonts w:eastAsiaTheme="minorEastAsia"/>
                <w:color w:val="000000" w:themeColor="text1"/>
              </w:rPr>
            </w:pPr>
            <w:hyperlink r:id="rId25">
              <w:r w:rsidR="0B68DBAC" w:rsidRPr="0B68DBAC">
                <w:rPr>
                  <w:rStyle w:val="Hyperlink"/>
                  <w:rFonts w:eastAsiaTheme="minorEastAsia"/>
                  <w:color w:val="1155CC"/>
                  <w:u w:val="none"/>
                </w:rPr>
                <w:t>Lauren Chapman</w:t>
              </w:r>
            </w:hyperlink>
            <w:r w:rsidR="0B68DBAC" w:rsidRPr="0B68DBAC">
              <w:rPr>
                <w:rFonts w:eastAsiaTheme="minorEastAsia"/>
                <w:color w:val="000000" w:themeColor="text1"/>
              </w:rPr>
              <w:t xml:space="preserve"> (Aberdeen, 2022)</w:t>
            </w:r>
          </w:p>
          <w:p w14:paraId="71C0E0F0" w14:textId="06083E23" w:rsidR="0B68DBAC" w:rsidRDefault="0B68DBAC" w:rsidP="0B68DBAC">
            <w:pPr>
              <w:spacing w:after="0"/>
              <w:rPr>
                <w:rFonts w:eastAsiaTheme="minorEastAsia"/>
                <w:color w:val="242424"/>
              </w:rPr>
            </w:pPr>
            <w:r w:rsidRPr="0B68DBAC">
              <w:rPr>
                <w:rFonts w:eastAsiaTheme="minorEastAsia"/>
                <w:color w:val="242424"/>
              </w:rPr>
              <w:t>Pharmaq Analytiq Limited (UK), Zoetis</w:t>
            </w:r>
          </w:p>
        </w:tc>
      </w:tr>
      <w:tr w:rsidR="0B68DBAC" w14:paraId="43AB7D61" w14:textId="77777777" w:rsidTr="0FC3740A">
        <w:trPr>
          <w:trHeight w:val="300"/>
        </w:trPr>
        <w:tc>
          <w:tcPr>
            <w:tcW w:w="8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58BBF" w14:textId="32FA7932" w:rsidR="0B68DBAC" w:rsidRDefault="00CE708A" w:rsidP="0B68DBAC">
            <w:pPr>
              <w:spacing w:after="0"/>
              <w:rPr>
                <w:rFonts w:eastAsiaTheme="minorEastAsia"/>
                <w:color w:val="000000" w:themeColor="text1"/>
              </w:rPr>
            </w:pPr>
            <w:hyperlink r:id="rId26">
              <w:r w:rsidR="0B68DBAC" w:rsidRPr="0B68DBAC">
                <w:rPr>
                  <w:rStyle w:val="Hyperlink"/>
                  <w:rFonts w:eastAsiaTheme="minorEastAsia"/>
                  <w:color w:val="1155CC"/>
                  <w:u w:val="none"/>
                </w:rPr>
                <w:t>Nicole Maffezzini</w:t>
              </w:r>
            </w:hyperlink>
            <w:r w:rsidR="0B68DBAC" w:rsidRPr="0B68DBAC">
              <w:rPr>
                <w:rFonts w:eastAsiaTheme="minorEastAsia"/>
                <w:color w:val="000000" w:themeColor="text1"/>
              </w:rPr>
              <w:t xml:space="preserve"> (2022, SRUC/CMVM)</w:t>
            </w:r>
          </w:p>
          <w:p w14:paraId="556AD39F" w14:textId="6B376540" w:rsidR="0B68DBAC" w:rsidRDefault="0B68DBAC" w:rsidP="0B68DBAC">
            <w:pPr>
              <w:spacing w:after="0"/>
              <w:rPr>
                <w:rFonts w:eastAsiaTheme="minorEastAsia"/>
                <w:color w:val="242424"/>
              </w:rPr>
            </w:pPr>
            <w:r w:rsidRPr="0B68DBAC">
              <w:rPr>
                <w:rFonts w:eastAsiaTheme="minorEastAsia"/>
                <w:color w:val="242424"/>
              </w:rPr>
              <w:t>SUISAG, Switzerland</w:t>
            </w:r>
          </w:p>
        </w:tc>
      </w:tr>
      <w:tr w:rsidR="0B68DBAC" w14:paraId="353EDFD8" w14:textId="77777777" w:rsidTr="0FC3740A">
        <w:trPr>
          <w:trHeight w:val="300"/>
        </w:trPr>
        <w:tc>
          <w:tcPr>
            <w:tcW w:w="8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8E08" w14:textId="57A76A62" w:rsidR="0B68DBAC" w:rsidRDefault="00CE708A" w:rsidP="0B68DBAC">
            <w:pPr>
              <w:spacing w:after="0"/>
              <w:rPr>
                <w:rFonts w:eastAsiaTheme="minorEastAsia"/>
                <w:color w:val="000000" w:themeColor="text1"/>
              </w:rPr>
            </w:pPr>
            <w:hyperlink r:id="rId27">
              <w:r w:rsidR="0B68DBAC" w:rsidRPr="0B68DBAC">
                <w:rPr>
                  <w:rStyle w:val="Hyperlink"/>
                  <w:rFonts w:eastAsiaTheme="minorEastAsia"/>
                  <w:color w:val="1155CC"/>
                  <w:u w:val="none"/>
                </w:rPr>
                <w:t>Mariam D’Ippolito</w:t>
              </w:r>
            </w:hyperlink>
            <w:r w:rsidR="0B68DBAC" w:rsidRPr="0B68DBAC">
              <w:rPr>
                <w:rFonts w:eastAsiaTheme="minorEastAsia"/>
                <w:color w:val="000000" w:themeColor="text1"/>
              </w:rPr>
              <w:t xml:space="preserve"> (2022, Aberdeen)</w:t>
            </w:r>
          </w:p>
          <w:p w14:paraId="437D38E1" w14:textId="5F2CA192" w:rsidR="0B68DBAC" w:rsidRDefault="0B68DBAC" w:rsidP="0B68DBAC">
            <w:pPr>
              <w:spacing w:after="0"/>
              <w:rPr>
                <w:rFonts w:eastAsiaTheme="minorEastAsia"/>
                <w:color w:val="242424"/>
              </w:rPr>
            </w:pPr>
            <w:r w:rsidRPr="0B68DBAC">
              <w:rPr>
                <w:rFonts w:eastAsiaTheme="minorEastAsia"/>
                <w:color w:val="242424"/>
              </w:rPr>
              <w:t>EpitogenX Ltd, Aberdeen</w:t>
            </w:r>
          </w:p>
          <w:p w14:paraId="0B7F7F64" w14:textId="6EF2A175" w:rsidR="0B68DBAC" w:rsidRDefault="0B68DBAC" w:rsidP="0B68DBAC">
            <w:pPr>
              <w:spacing w:after="0"/>
              <w:rPr>
                <w:rFonts w:eastAsiaTheme="minorEastAsia"/>
              </w:rPr>
            </w:pPr>
          </w:p>
        </w:tc>
      </w:tr>
      <w:tr w:rsidR="0B68DBAC" w14:paraId="4001026D" w14:textId="77777777" w:rsidTr="0FC3740A">
        <w:trPr>
          <w:trHeight w:val="300"/>
        </w:trPr>
        <w:tc>
          <w:tcPr>
            <w:tcW w:w="8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1557B" w14:textId="40053D3A" w:rsidR="0B68DBAC" w:rsidRDefault="00CE708A" w:rsidP="0ADC5FB1">
            <w:pPr>
              <w:spacing w:after="0"/>
              <w:rPr>
                <w:rFonts w:eastAsiaTheme="minorEastAsia"/>
                <w:color w:val="000000" w:themeColor="text1"/>
              </w:rPr>
            </w:pPr>
            <w:hyperlink r:id="rId28">
              <w:r w:rsidR="0B68DBAC" w:rsidRPr="0ADC5FB1">
                <w:rPr>
                  <w:rStyle w:val="Hyperlink"/>
                  <w:rFonts w:eastAsiaTheme="minorEastAsia"/>
                  <w:color w:val="1155CC"/>
                  <w:u w:val="none"/>
                </w:rPr>
                <w:t>Alistair Bonsall</w:t>
              </w:r>
            </w:hyperlink>
            <w:r w:rsidR="0B68DBAC" w:rsidRPr="0ADC5FB1">
              <w:rPr>
                <w:rFonts w:eastAsiaTheme="minorEastAsia"/>
                <w:color w:val="000000" w:themeColor="text1"/>
              </w:rPr>
              <w:t xml:space="preserve"> (2022, Dundee)</w:t>
            </w:r>
          </w:p>
          <w:p w14:paraId="6B63F501" w14:textId="3133746C" w:rsidR="0B68DBAC" w:rsidRDefault="0B68DBAC" w:rsidP="0B68DBAC">
            <w:pPr>
              <w:spacing w:after="0"/>
              <w:rPr>
                <w:rFonts w:eastAsiaTheme="minorEastAsia"/>
                <w:color w:val="242424"/>
              </w:rPr>
            </w:pPr>
            <w:r w:rsidRPr="0B68DBAC">
              <w:rPr>
                <w:rFonts w:eastAsiaTheme="minorEastAsia"/>
                <w:color w:val="242424"/>
              </w:rPr>
              <w:t>Bactobio (</w:t>
            </w:r>
            <w:hyperlink r:id="rId29">
              <w:r w:rsidRPr="0B68DBAC">
                <w:rPr>
                  <w:rStyle w:val="Hyperlink"/>
                  <w:rFonts w:eastAsiaTheme="minorEastAsia"/>
                </w:rPr>
                <w:t>https://www.bacto.bio/</w:t>
              </w:r>
            </w:hyperlink>
            <w:r w:rsidRPr="0B68DBAC">
              <w:rPr>
                <w:rFonts w:eastAsiaTheme="minorEastAsia"/>
                <w:color w:val="242424"/>
              </w:rPr>
              <w:t>)</w:t>
            </w:r>
          </w:p>
        </w:tc>
      </w:tr>
      <w:tr w:rsidR="0ADC5FB1" w14:paraId="683DEFE0" w14:textId="77777777" w:rsidTr="0FC3740A">
        <w:trPr>
          <w:trHeight w:val="300"/>
        </w:trPr>
        <w:tc>
          <w:tcPr>
            <w:tcW w:w="8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AD09" w14:textId="58264E64" w:rsidR="76A9C0C6" w:rsidRDefault="76A9C0C6" w:rsidP="0ADC5FB1">
            <w:pPr>
              <w:rPr>
                <w:rFonts w:eastAsiaTheme="minorEastAsia"/>
                <w:color w:val="1155CC"/>
              </w:rPr>
            </w:pPr>
            <w:r w:rsidRPr="0ADC5FB1">
              <w:rPr>
                <w:rFonts w:eastAsiaTheme="minorEastAsia"/>
                <w:color w:val="1155CC"/>
              </w:rPr>
              <w:t>Zishan Fu (2021, UoE CSE)</w:t>
            </w:r>
          </w:p>
          <w:p w14:paraId="2AC34DB4" w14:textId="0B34475C" w:rsidR="76A9C0C6" w:rsidRDefault="76A9C0C6" w:rsidP="0ADC5FB1">
            <w:pPr>
              <w:rPr>
                <w:rFonts w:eastAsiaTheme="minorEastAsia"/>
                <w:color w:val="1155CC"/>
              </w:rPr>
            </w:pPr>
            <w:r w:rsidRPr="0ADC5FB1">
              <w:rPr>
                <w:rFonts w:eastAsiaTheme="minorEastAsia"/>
                <w:color w:val="1155CC"/>
              </w:rPr>
              <w:t>Kunming Institute of Botany, Chinese academy of China</w:t>
            </w:r>
          </w:p>
        </w:tc>
      </w:tr>
      <w:tr w:rsidR="0ADC5FB1" w14:paraId="45AAE352" w14:textId="77777777" w:rsidTr="0FC3740A">
        <w:trPr>
          <w:trHeight w:val="300"/>
        </w:trPr>
        <w:tc>
          <w:tcPr>
            <w:tcW w:w="8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7732" w14:textId="31A72CE4" w:rsidR="76A9C0C6" w:rsidRDefault="76A9C0C6" w:rsidP="0ADC5FB1">
            <w:pPr>
              <w:rPr>
                <w:rFonts w:eastAsiaTheme="minorEastAsia"/>
                <w:color w:val="1155CC"/>
              </w:rPr>
            </w:pPr>
            <w:r w:rsidRPr="0ADC5FB1">
              <w:rPr>
                <w:rFonts w:eastAsiaTheme="minorEastAsia"/>
                <w:color w:val="1155CC"/>
              </w:rPr>
              <w:t>Cathrine Baungaard (</w:t>
            </w:r>
            <w:r w:rsidR="11829937" w:rsidRPr="0ADC5FB1">
              <w:rPr>
                <w:rFonts w:eastAsiaTheme="minorEastAsia"/>
                <w:color w:val="1155CC"/>
              </w:rPr>
              <w:t>2022, Aberdeen</w:t>
            </w:r>
            <w:r w:rsidRPr="0ADC5FB1">
              <w:rPr>
                <w:rFonts w:eastAsiaTheme="minorEastAsia"/>
                <w:color w:val="1155CC"/>
              </w:rPr>
              <w:t>)</w:t>
            </w:r>
          </w:p>
          <w:p w14:paraId="100BA5CF" w14:textId="040C40C2" w:rsidR="76A9C0C6" w:rsidRDefault="76A9C0C6" w:rsidP="0ADC5FB1">
            <w:pPr>
              <w:rPr>
                <w:rFonts w:eastAsiaTheme="minorEastAsia"/>
                <w:color w:val="1155CC"/>
              </w:rPr>
            </w:pPr>
            <w:r w:rsidRPr="0ADC5FB1">
              <w:rPr>
                <w:rFonts w:eastAsiaTheme="minorEastAsia"/>
                <w:color w:val="1155CC"/>
              </w:rPr>
              <w:t>Scriptoria Ltd</w:t>
            </w:r>
          </w:p>
        </w:tc>
      </w:tr>
    </w:tbl>
    <w:p w14:paraId="52E3CC62" w14:textId="30934747" w:rsidR="0B68DBAC" w:rsidRDefault="0B68DBAC" w:rsidP="0B68DBAC">
      <w:pPr>
        <w:rPr>
          <w:rFonts w:eastAsiaTheme="minorEastAsia"/>
          <w:color w:val="3B3838" w:themeColor="background2" w:themeShade="40"/>
        </w:rPr>
      </w:pPr>
    </w:p>
    <w:p w14:paraId="2DF80B31" w14:textId="77E776E1" w:rsidR="00EE4A94" w:rsidRDefault="00EE4A94" w:rsidP="0B68DBAC">
      <w:pPr>
        <w:rPr>
          <w:rFonts w:eastAsiaTheme="minorEastAsia"/>
        </w:rPr>
      </w:pPr>
    </w:p>
    <w:bookmarkEnd w:id="3"/>
    <w:p w14:paraId="7329B538" w14:textId="77777777" w:rsidR="000C3BAB" w:rsidRPr="00AD3AE7" w:rsidRDefault="000C3BAB" w:rsidP="0B68DBAC">
      <w:pPr>
        <w:rPr>
          <w:rFonts w:eastAsiaTheme="minorEastAsia"/>
          <w:color w:val="3B3838" w:themeColor="background2" w:themeShade="40"/>
        </w:rPr>
      </w:pPr>
    </w:p>
    <w:sectPr w:rsidR="000C3BAB" w:rsidRPr="00AD3AE7" w:rsidSect="000C3BAB">
      <w:headerReference w:type="default" r:id="rId30"/>
      <w:footerReference w:type="default" r:id="rId31"/>
      <w:pgSz w:w="11906" w:h="16838"/>
      <w:pgMar w:top="113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A17E" w14:textId="77777777" w:rsidR="00AD3AE7" w:rsidRDefault="00AD3AE7" w:rsidP="00AD3AE7">
      <w:pPr>
        <w:spacing w:after="0" w:line="240" w:lineRule="auto"/>
      </w:pPr>
      <w:r>
        <w:separator/>
      </w:r>
    </w:p>
  </w:endnote>
  <w:endnote w:type="continuationSeparator" w:id="0">
    <w:p w14:paraId="0DBE8DFB" w14:textId="77777777" w:rsidR="00AD3AE7" w:rsidRDefault="00AD3AE7" w:rsidP="00AD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5BDC" w14:textId="05ECC030" w:rsidR="00AD3AE7" w:rsidRPr="00AD3AE7" w:rsidRDefault="0FC3740A" w:rsidP="0FC3740A">
    <w:pPr>
      <w:pStyle w:val="Footer"/>
      <w:jc w:val="right"/>
      <w:rPr>
        <w:i/>
        <w:iCs/>
        <w:color w:val="AEAAAA" w:themeColor="background2" w:themeShade="BF"/>
        <w:sz w:val="20"/>
        <w:szCs w:val="20"/>
      </w:rPr>
    </w:pPr>
    <w:r w:rsidRPr="0FC3740A">
      <w:rPr>
        <w:i/>
        <w:iCs/>
        <w:color w:val="AEAAAA" w:themeColor="background2" w:themeShade="BF"/>
        <w:sz w:val="20"/>
        <w:szCs w:val="20"/>
      </w:rPr>
      <w:t>Updated 23/01/25</w:t>
    </w:r>
  </w:p>
  <w:p w14:paraId="02CBCBE5" w14:textId="77777777" w:rsidR="00AD3AE7" w:rsidRDefault="00AD3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7A671" w14:textId="77777777" w:rsidR="00AD3AE7" w:rsidRDefault="00AD3AE7" w:rsidP="00AD3AE7">
      <w:pPr>
        <w:spacing w:after="0" w:line="240" w:lineRule="auto"/>
      </w:pPr>
      <w:r>
        <w:separator/>
      </w:r>
    </w:p>
  </w:footnote>
  <w:footnote w:type="continuationSeparator" w:id="0">
    <w:p w14:paraId="50BC0A09" w14:textId="77777777" w:rsidR="00AD3AE7" w:rsidRDefault="00AD3AE7" w:rsidP="00AD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9A26714" w14:paraId="1FC9BDC2" w14:textId="77777777" w:rsidTr="19A26714">
      <w:trPr>
        <w:trHeight w:val="300"/>
      </w:trPr>
      <w:tc>
        <w:tcPr>
          <w:tcW w:w="3210" w:type="dxa"/>
        </w:tcPr>
        <w:p w14:paraId="3353F2BA" w14:textId="765497B5" w:rsidR="19A26714" w:rsidRDefault="19A26714" w:rsidP="19A26714">
          <w:pPr>
            <w:pStyle w:val="Header"/>
            <w:ind w:left="-115"/>
          </w:pPr>
        </w:p>
      </w:tc>
      <w:tc>
        <w:tcPr>
          <w:tcW w:w="3210" w:type="dxa"/>
        </w:tcPr>
        <w:p w14:paraId="129A1AD7" w14:textId="59C2058A" w:rsidR="19A26714" w:rsidRDefault="19A26714" w:rsidP="19A26714">
          <w:pPr>
            <w:pStyle w:val="Header"/>
            <w:jc w:val="center"/>
          </w:pPr>
        </w:p>
      </w:tc>
      <w:tc>
        <w:tcPr>
          <w:tcW w:w="3210" w:type="dxa"/>
        </w:tcPr>
        <w:p w14:paraId="2910642F" w14:textId="37AD5CF4" w:rsidR="19A26714" w:rsidRDefault="19A26714" w:rsidP="19A26714">
          <w:pPr>
            <w:pStyle w:val="Header"/>
            <w:ind w:right="-115"/>
            <w:jc w:val="right"/>
          </w:pPr>
        </w:p>
      </w:tc>
    </w:tr>
  </w:tbl>
  <w:p w14:paraId="3547CEC2" w14:textId="15E01187" w:rsidR="19A26714" w:rsidRDefault="19A26714" w:rsidP="19A267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1E39"/>
    <w:multiLevelType w:val="hybridMultilevel"/>
    <w:tmpl w:val="2EF603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C5CE7"/>
    <w:multiLevelType w:val="hybridMultilevel"/>
    <w:tmpl w:val="B8E0EC0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5863D"/>
    <w:multiLevelType w:val="hybridMultilevel"/>
    <w:tmpl w:val="D266183E"/>
    <w:lvl w:ilvl="0" w:tplc="5930099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4986E8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84C1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8CA6B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86B2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BAAE9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82791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2457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D8FF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91"/>
    <w:rsid w:val="00005908"/>
    <w:rsid w:val="00012089"/>
    <w:rsid w:val="00090ACF"/>
    <w:rsid w:val="000B32CF"/>
    <w:rsid w:val="000C3BAB"/>
    <w:rsid w:val="000E2F16"/>
    <w:rsid w:val="000E4471"/>
    <w:rsid w:val="00305E43"/>
    <w:rsid w:val="00350391"/>
    <w:rsid w:val="003A325C"/>
    <w:rsid w:val="004124C9"/>
    <w:rsid w:val="004758ED"/>
    <w:rsid w:val="00487697"/>
    <w:rsid w:val="004913A7"/>
    <w:rsid w:val="004A2096"/>
    <w:rsid w:val="004F62A9"/>
    <w:rsid w:val="005F5C73"/>
    <w:rsid w:val="00683D94"/>
    <w:rsid w:val="007109BA"/>
    <w:rsid w:val="0082093B"/>
    <w:rsid w:val="0085339C"/>
    <w:rsid w:val="008819A5"/>
    <w:rsid w:val="009A41E9"/>
    <w:rsid w:val="009E2B54"/>
    <w:rsid w:val="00A124C8"/>
    <w:rsid w:val="00A125B6"/>
    <w:rsid w:val="00A75B3D"/>
    <w:rsid w:val="00A8065A"/>
    <w:rsid w:val="00AD3AE7"/>
    <w:rsid w:val="00BD09F2"/>
    <w:rsid w:val="00BD3EC5"/>
    <w:rsid w:val="00C34012"/>
    <w:rsid w:val="00C61975"/>
    <w:rsid w:val="00CB03BD"/>
    <w:rsid w:val="00CD1885"/>
    <w:rsid w:val="00CE708A"/>
    <w:rsid w:val="00D07D9B"/>
    <w:rsid w:val="00E10DF9"/>
    <w:rsid w:val="00EE4A94"/>
    <w:rsid w:val="00FC5FDF"/>
    <w:rsid w:val="01F9603E"/>
    <w:rsid w:val="029FB951"/>
    <w:rsid w:val="04CC3995"/>
    <w:rsid w:val="06E30FC1"/>
    <w:rsid w:val="070F180C"/>
    <w:rsid w:val="08EB8647"/>
    <w:rsid w:val="0969E82B"/>
    <w:rsid w:val="098C7A6D"/>
    <w:rsid w:val="09CD55BD"/>
    <w:rsid w:val="0A5E2FDE"/>
    <w:rsid w:val="0A92E280"/>
    <w:rsid w:val="0ADC5FB1"/>
    <w:rsid w:val="0B68DBAC"/>
    <w:rsid w:val="0C9AE774"/>
    <w:rsid w:val="0D875B8B"/>
    <w:rsid w:val="0EE8410B"/>
    <w:rsid w:val="0FC3740A"/>
    <w:rsid w:val="11829937"/>
    <w:rsid w:val="143F1B6E"/>
    <w:rsid w:val="15D6F1D2"/>
    <w:rsid w:val="171795F1"/>
    <w:rsid w:val="1856F5D7"/>
    <w:rsid w:val="188EB1E7"/>
    <w:rsid w:val="19A26714"/>
    <w:rsid w:val="1A24F703"/>
    <w:rsid w:val="1C26A441"/>
    <w:rsid w:val="1D5A1418"/>
    <w:rsid w:val="1DC30DA3"/>
    <w:rsid w:val="1E755EE6"/>
    <w:rsid w:val="1EE94BE4"/>
    <w:rsid w:val="1F84C60B"/>
    <w:rsid w:val="20FB9FE3"/>
    <w:rsid w:val="21084A7B"/>
    <w:rsid w:val="2244BFA2"/>
    <w:rsid w:val="22BC7C99"/>
    <w:rsid w:val="2503BB52"/>
    <w:rsid w:val="254D4ADE"/>
    <w:rsid w:val="26302CE3"/>
    <w:rsid w:val="264DE267"/>
    <w:rsid w:val="27D0AE4F"/>
    <w:rsid w:val="28DC1891"/>
    <w:rsid w:val="2A11B3E3"/>
    <w:rsid w:val="2BDAD295"/>
    <w:rsid w:val="2C0E10AE"/>
    <w:rsid w:val="2CBB8AC4"/>
    <w:rsid w:val="2CBF065A"/>
    <w:rsid w:val="2D9D6D11"/>
    <w:rsid w:val="2E4DE11F"/>
    <w:rsid w:val="30CD0115"/>
    <w:rsid w:val="31A9F8AD"/>
    <w:rsid w:val="31C41E1B"/>
    <w:rsid w:val="3395C80C"/>
    <w:rsid w:val="33FF617C"/>
    <w:rsid w:val="34484E24"/>
    <w:rsid w:val="34EB4AA9"/>
    <w:rsid w:val="361F3BE8"/>
    <w:rsid w:val="3778F7EB"/>
    <w:rsid w:val="3BEE73F8"/>
    <w:rsid w:val="3DB40308"/>
    <w:rsid w:val="3E9310E0"/>
    <w:rsid w:val="3F5FBF5C"/>
    <w:rsid w:val="401A64FD"/>
    <w:rsid w:val="424CC8F2"/>
    <w:rsid w:val="42B9C4F4"/>
    <w:rsid w:val="4367FA84"/>
    <w:rsid w:val="43CC5DA9"/>
    <w:rsid w:val="43F5481C"/>
    <w:rsid w:val="44D24C31"/>
    <w:rsid w:val="44E576A1"/>
    <w:rsid w:val="463756B8"/>
    <w:rsid w:val="481C0F2B"/>
    <w:rsid w:val="4A9F433C"/>
    <w:rsid w:val="4B138BCD"/>
    <w:rsid w:val="4B884C9A"/>
    <w:rsid w:val="4BAE8EFE"/>
    <w:rsid w:val="4D64A7EA"/>
    <w:rsid w:val="4DCC8371"/>
    <w:rsid w:val="4EA9649E"/>
    <w:rsid w:val="4F17ADE4"/>
    <w:rsid w:val="4F871133"/>
    <w:rsid w:val="529B8F23"/>
    <w:rsid w:val="529EBC76"/>
    <w:rsid w:val="536B7A55"/>
    <w:rsid w:val="559BF2A9"/>
    <w:rsid w:val="57E00D8F"/>
    <w:rsid w:val="58B6D04F"/>
    <w:rsid w:val="592428A0"/>
    <w:rsid w:val="592D3646"/>
    <w:rsid w:val="596BB622"/>
    <w:rsid w:val="59CDE87F"/>
    <w:rsid w:val="5ACB9037"/>
    <w:rsid w:val="5C14500C"/>
    <w:rsid w:val="5C5309D5"/>
    <w:rsid w:val="5CC07D24"/>
    <w:rsid w:val="5FF98A9D"/>
    <w:rsid w:val="63398888"/>
    <w:rsid w:val="64C2CED3"/>
    <w:rsid w:val="658FC259"/>
    <w:rsid w:val="66336B8E"/>
    <w:rsid w:val="681331EE"/>
    <w:rsid w:val="691598A4"/>
    <w:rsid w:val="6918E29F"/>
    <w:rsid w:val="6B0A39C9"/>
    <w:rsid w:val="6D681B8B"/>
    <w:rsid w:val="6DB64A19"/>
    <w:rsid w:val="6F0AC21D"/>
    <w:rsid w:val="7309B8A1"/>
    <w:rsid w:val="737709ED"/>
    <w:rsid w:val="73EF4CF1"/>
    <w:rsid w:val="74B2D421"/>
    <w:rsid w:val="74D929D7"/>
    <w:rsid w:val="74F0E420"/>
    <w:rsid w:val="76443780"/>
    <w:rsid w:val="7647E9D9"/>
    <w:rsid w:val="76A9C0C6"/>
    <w:rsid w:val="78E341C4"/>
    <w:rsid w:val="7AAC35F3"/>
    <w:rsid w:val="7B2DF352"/>
    <w:rsid w:val="7B3D3D88"/>
    <w:rsid w:val="7B851E94"/>
    <w:rsid w:val="7F69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BDE5EF"/>
  <w15:chartTrackingRefBased/>
  <w15:docId w15:val="{99671B11-71FD-48C7-8F37-15280268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9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391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3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3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D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E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D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E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3401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2CF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A75B3D"/>
  </w:style>
  <w:style w:type="character" w:customStyle="1" w:styleId="me-email-text-secondary">
    <w:name w:val="me-email-text-secondary"/>
    <w:basedOn w:val="DefaultParagraphFont"/>
    <w:rsid w:val="00A75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inyurl.com/3zhbba7r" TargetMode="External"/><Relationship Id="rId18" Type="http://schemas.openxmlformats.org/officeDocument/2006/relationships/hyperlink" Target="https://teams.microsoft.com/l/meetup-join/19%3ameeting_NDMxZjZmODItMGQzYy00YWFkLTk2NGEtZjliNDIzYzkxMGRi%40thread.v2/0?context=%7b%22Tid%22%3a%222e9f06b0-1669-4589-8789-10a06934dc61%22%2c%22Oid%22%3a%22c41102f7-9e66-4ebc-be3b-006c63836a4b%22%7d" TargetMode="External"/><Relationship Id="rId26" Type="http://schemas.openxmlformats.org/officeDocument/2006/relationships/hyperlink" Target="http://n.maffezzini%40sms.ed.ac.uk%3B%20nmaffezzini@sruc.ac.uk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.Drury@sms.ed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file://ed.ac.uk/dst/shared/SCE/BIOLSCI/ADMIN/GRADSCHOOL/EASTBIO/EASTBIO%20ADMIN/Comms%20and%20Website/Handbook/2024-25/EastBio_StudentHandbook%202024.pdf" TargetMode="External"/><Relationship Id="rId17" Type="http://schemas.openxmlformats.org/officeDocument/2006/relationships/package" Target="embeddings/Microsoft_Word_Document.docx"/><Relationship Id="rId25" Type="http://schemas.openxmlformats.org/officeDocument/2006/relationships/hyperlink" Target="mailto:l.chapman1.22@abdn.ac.u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t.a.smith-zaitlik@sms.ed.ac.uk" TargetMode="External"/><Relationship Id="rId29" Type="http://schemas.openxmlformats.org/officeDocument/2006/relationships/hyperlink" Target="https://www.bacto.bio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24" Type="http://schemas.openxmlformats.org/officeDocument/2006/relationships/hyperlink" Target="mailto:t.houlston.22@abdn.ac.uk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placements@eastscotbiodtp.ac.uk" TargetMode="External"/><Relationship Id="rId23" Type="http://schemas.openxmlformats.org/officeDocument/2006/relationships/hyperlink" Target="https://www.lifearc.org/" TargetMode="External"/><Relationship Id="rId28" Type="http://schemas.openxmlformats.org/officeDocument/2006/relationships/hyperlink" Target="mailto:adbonsall@dundee.ac.uk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inyurl.com/3zhbba7r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.ac.uk/biology/eastbio/training/placements" TargetMode="External"/><Relationship Id="rId22" Type="http://schemas.openxmlformats.org/officeDocument/2006/relationships/hyperlink" Target="mailto:simon.harnqvist@ed.ac.uk" TargetMode="External"/><Relationship Id="rId27" Type="http://schemas.openxmlformats.org/officeDocument/2006/relationships/hyperlink" Target="http://r01md22%40abdn.ac.uk%3B%20m.dippolito.22@abdn.ac.uk/" TargetMode="External"/><Relationship Id="rId30" Type="http://schemas.openxmlformats.org/officeDocument/2006/relationships/header" Target="header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4C198D4BBEC4C90D2AA4DE381F2ED" ma:contentTypeVersion="14" ma:contentTypeDescription="Create a new document." ma:contentTypeScope="" ma:versionID="b8f8c590af316ebd8d0811fa91071100">
  <xsd:schema xmlns:xsd="http://www.w3.org/2001/XMLSchema" xmlns:xs="http://www.w3.org/2001/XMLSchema" xmlns:p="http://schemas.microsoft.com/office/2006/metadata/properties" xmlns:ns2="4295cac4-bf57-4f60-8920-6e01815428cf" xmlns:ns3="3b515a87-deef-4b02-8949-40489ab677aa" targetNamespace="http://schemas.microsoft.com/office/2006/metadata/properties" ma:root="true" ma:fieldsID="393dea19fff0d8d552ad5205efafd368" ns2:_="" ns3:_="">
    <xsd:import namespace="4295cac4-bf57-4f60-8920-6e01815428cf"/>
    <xsd:import namespace="3b515a87-deef-4b02-8949-40489ab67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cac4-bf57-4f60-8920-6e0181542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15a87-deef-4b02-8949-40489ab6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ecff18e-a69f-4253-a3fd-e6d289d1b64b}" ma:internalName="TaxCatchAll" ma:showField="CatchAllData" ma:web="3b515a87-deef-4b02-8949-40489ab677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15a87-deef-4b02-8949-40489ab677aa" xsi:nil="true"/>
    <lcf76f155ced4ddcb4097134ff3c332f xmlns="4295cac4-bf57-4f60-8920-6e01815428c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956F0-387A-425C-A3AD-10827B2AF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95cac4-bf57-4f60-8920-6e01815428cf"/>
    <ds:schemaRef ds:uri="3b515a87-deef-4b02-8949-40489ab67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A0CB9-7E16-4A77-B0E1-CDF2CBD53A04}">
  <ds:schemaRefs>
    <ds:schemaRef ds:uri="http://schemas.microsoft.com/office/2006/metadata/properties"/>
    <ds:schemaRef ds:uri="http://schemas.microsoft.com/office/infopath/2007/PartnerControls"/>
    <ds:schemaRef ds:uri="3b515a87-deef-4b02-8949-40489ab677aa"/>
    <ds:schemaRef ds:uri="4295cac4-bf57-4f60-8920-6e01815428cf"/>
  </ds:schemaRefs>
</ds:datastoreItem>
</file>

<file path=customXml/itemProps3.xml><?xml version="1.0" encoding="utf-8"?>
<ds:datastoreItem xmlns:ds="http://schemas.openxmlformats.org/officeDocument/2006/customXml" ds:itemID="{49BBFBB1-CCE8-40E1-800A-DF1DEA3720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5621</Characters>
  <Application>Microsoft Office Word</Application>
  <DocSecurity>0</DocSecurity>
  <Lines>46</Lines>
  <Paragraphs>13</Paragraphs>
  <ScaleCrop>false</ScaleCrop>
  <Company>University of Edinburgh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Filippakopoulou</dc:creator>
  <cp:keywords/>
  <dc:description/>
  <cp:lastModifiedBy>Maria Filippakopoulou</cp:lastModifiedBy>
  <cp:revision>2</cp:revision>
  <dcterms:created xsi:type="dcterms:W3CDTF">2025-01-28T16:40:00Z</dcterms:created>
  <dcterms:modified xsi:type="dcterms:W3CDTF">2025-01-28T16:40:00Z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0x010100AD44C198D4BBEC4C90D2AA4DE381F2ED</vt:lpwstr>
  </property>
  <property fmtid="{D5CDD505-2E9C-101B-9397-08002B2CF9AE}" pid="3" name="MediaServiceImageTags">
    <vt:lpwstr/>
  </property>
</Properties>
</file>