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831F65" w:rsidR="00231869" w:rsidP="00231869" w:rsidRDefault="00231869" w14:paraId="16247630" w14:textId="77777777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9E036F" w:rsidR="00C630F0" w:rsidP="009E036F" w:rsidRDefault="00134F0F" w14:paraId="19FD631F" w14:textId="4E642AA9">
      <w:pPr>
        <w:spacing w:after="200" w:line="276" w:lineRule="auto"/>
        <w:rPr>
          <w:rFonts w:eastAsiaTheme="majorEastAsia" w:cstheme="minorHAnsi"/>
          <w:b/>
          <w:bCs/>
          <w:color w:val="244061" w:themeColor="accent1" w:themeShade="80"/>
        </w:rPr>
      </w:pPr>
      <w:bookmarkStart w:name="_Toc160119648" w:id="0"/>
      <w:r w:rsidRPr="00A74D3B">
        <w:rPr>
          <w:rFonts w:cstheme="minorHAnsi"/>
          <w:b/>
          <w:bCs/>
          <w:color w:val="244061" w:themeColor="accent1" w:themeShade="80"/>
        </w:rPr>
        <w:t>REP Project Proposal form</w:t>
      </w:r>
      <w:r w:rsidRPr="00A74D3B" w:rsidR="008C30F6">
        <w:rPr>
          <w:rFonts w:cstheme="minorHAnsi"/>
          <w:b/>
          <w:bCs/>
          <w:color w:val="244061" w:themeColor="accent1" w:themeShade="80"/>
        </w:rPr>
        <w:t xml:space="preserve"> 202</w:t>
      </w:r>
      <w:r w:rsidRPr="00A74D3B" w:rsidR="00A74D3B">
        <w:rPr>
          <w:rFonts w:cstheme="minorHAnsi"/>
          <w:b/>
          <w:bCs/>
          <w:color w:val="244061" w:themeColor="accent1" w:themeShade="80"/>
        </w:rPr>
        <w:t>4</w:t>
      </w:r>
      <w:bookmarkEnd w:id="0"/>
    </w:p>
    <w:p w:rsidRPr="00831F65" w:rsidR="00134F0F" w:rsidP="00134F0F" w:rsidRDefault="00134F0F" w14:paraId="2A5BC6A7" w14:textId="23436485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8C30F6" w:rsidP="00231869" w:rsidRDefault="00134F0F" w14:paraId="1258A828" w14:textId="287A75D3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submit a project to be advertised 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by EASTBIO DTP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prospective applicants, please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detach this form,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complete and submit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it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</w:t>
      </w:r>
      <w:hyperlink w:history="1" r:id="rId8">
        <w:r w:rsidRPr="00831F65" w:rsidR="00B40222">
          <w:rPr>
            <w:rStyle w:val="Hyperlink"/>
            <w:rFonts w:asciiTheme="minorHAnsi" w:hAnsiTheme="minorHAnsi" w:cstheme="minorHAnsi"/>
            <w:color w:val="244061" w:themeColor="accent1" w:themeShade="80"/>
            <w:sz w:val="22"/>
            <w:szCs w:val="22"/>
          </w:rPr>
          <w:t>enquiries@eastscotbiodtp.ac.uk</w:t>
        </w:r>
      </w:hyperlink>
      <w:r w:rsidRPr="00831F65" w:rsidR="00B40222">
        <w:rPr>
          <w:rStyle w:val="Hyperlink"/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no later than the </w:t>
      </w:r>
      <w:r w:rsidR="0000282A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31</w:t>
      </w: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 March 202</w:t>
      </w:r>
      <w:r w:rsidR="00A74D3B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4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. Note that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the information you provide below will be shared with prospective applicants via the EASTBIO website and across the DTP. </w:t>
      </w:r>
      <w:r w:rsidR="007C23F8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After confirmation by EASTBIO, you can also advertise the project via your local institution and link to </w:t>
      </w:r>
      <w:hyperlink w:history="1" r:id="rId9">
        <w:r w:rsidRPr="001C6101" w:rsidR="007C23F8">
          <w:rPr>
            <w:rStyle w:val="Hyperlink"/>
            <w:rFonts w:asciiTheme="minorHAnsi" w:hAnsiTheme="minorHAnsi" w:cstheme="minorHAnsi"/>
            <w:sz w:val="22"/>
            <w:szCs w:val="22"/>
          </w:rPr>
          <w:t>https://www.ed.ac.uk/biology/eastbio/research-experience-placements</w:t>
        </w:r>
      </w:hyperlink>
      <w:r w:rsidR="007C23F8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.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You can either develop a project to be advertised openly by EASTBIO or you can do so after being contacted directly by a prospective student you wish to sponsor for the REP scheme.</w:t>
      </w:r>
    </w:p>
    <w:p w:rsidRPr="00831F65" w:rsidR="008C30F6" w:rsidP="00231869" w:rsidRDefault="008C30F6" w14:paraId="6B40CC63" w14:textId="77777777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134F0F" w:rsidP="00231869" w:rsidRDefault="00B40222" w14:paraId="6B7419C1" w14:textId="6E37BC54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Email us if you have further questions.</w:t>
      </w:r>
    </w:p>
    <w:p w:rsidRPr="00831F65" w:rsidR="00134F0F" w:rsidP="00231869" w:rsidRDefault="00134F0F" w14:paraId="4AA9C5FE" w14:textId="77777777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693"/>
        <w:gridCol w:w="6941"/>
      </w:tblGrid>
      <w:tr w:rsidRPr="00831F65" w:rsidR="00831F65" w:rsidTr="00231869" w14:paraId="7B1CB5A1" w14:textId="77777777">
        <w:tc>
          <w:tcPr>
            <w:tcW w:w="9634" w:type="dxa"/>
            <w:gridSpan w:val="2"/>
            <w:shd w:val="clear" w:color="auto" w:fill="D9D9D9" w:themeFill="background1" w:themeFillShade="D9"/>
          </w:tcPr>
          <w:p w:rsidR="00231869" w:rsidP="00231869" w:rsidRDefault="00C630F0" w14:paraId="5E915AD1" w14:textId="77777777">
            <w:pPr>
              <w:pStyle w:val="Default"/>
              <w:spacing w:after="20"/>
              <w:jc w:val="center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EASTBIO REP Project Proposal </w:t>
            </w:r>
            <w:r w:rsidRPr="00831F65" w:rsidR="00B40222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F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orm 202</w:t>
            </w:r>
            <w:r w:rsidR="00A74D3B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4</w:t>
            </w:r>
          </w:p>
          <w:p w:rsidRPr="00831F65" w:rsidR="007C23F8" w:rsidP="00231869" w:rsidRDefault="007C23F8" w14:paraId="23D9F1C4" w14:textId="3FEFA571">
            <w:pPr>
              <w:pStyle w:val="Default"/>
              <w:spacing w:after="20"/>
              <w:jc w:val="center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7C23F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https://www.ed.ac.uk/biology/eastbio/research-experience-placements</w:t>
            </w:r>
          </w:p>
        </w:tc>
      </w:tr>
      <w:tr w:rsidRPr="00831F65" w:rsidR="00831F65" w:rsidTr="00231869" w14:paraId="584312E2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C630F0" w14:paraId="4CDE8C81" w14:textId="6F26F181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Your name</w:t>
            </w:r>
          </w:p>
        </w:tc>
        <w:tc>
          <w:tcPr>
            <w:tcW w:w="6941" w:type="dxa"/>
          </w:tcPr>
          <w:p w:rsidRPr="003A4706" w:rsidR="00C630F0" w:rsidP="00C630F0" w:rsidRDefault="0003471E" w14:paraId="10C10755" w14:textId="785C9CEC">
            <w:pPr>
              <w:pStyle w:val="Default"/>
              <w:spacing w:after="20"/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</w:pPr>
            <w:r w:rsidRPr="003A4706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Davide Bulgarelli</w:t>
            </w:r>
          </w:p>
        </w:tc>
      </w:tr>
      <w:tr w:rsidRPr="00831F65" w:rsidR="00831F65" w:rsidTr="00231869" w14:paraId="5F769C0B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C630F0" w14:paraId="20383B20" w14:textId="3CA61856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Your affiliation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(</w:t>
            </w:r>
            <w:r w:rsidR="007C23F8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e.g.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University of Dundee, SRCU, etc.)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and staff webpage</w:t>
            </w:r>
          </w:p>
        </w:tc>
        <w:tc>
          <w:tcPr>
            <w:tcW w:w="6941" w:type="dxa"/>
          </w:tcPr>
          <w:p w:rsidRPr="003A4706" w:rsidR="00C630F0" w:rsidP="00C630F0" w:rsidRDefault="0003471E" w14:paraId="2840F7FE" w14:textId="300E9907">
            <w:pPr>
              <w:pStyle w:val="Default"/>
              <w:spacing w:after="20"/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</w:pPr>
            <w:r w:rsidRPr="003A4706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University of Dundee</w:t>
            </w:r>
          </w:p>
        </w:tc>
      </w:tr>
      <w:tr w:rsidRPr="00831F65" w:rsidR="00831F65" w:rsidTr="00231869" w14:paraId="485234A2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C630F0" w14:paraId="644D4ADB" w14:textId="43F882D0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Your email</w:t>
            </w:r>
          </w:p>
        </w:tc>
        <w:tc>
          <w:tcPr>
            <w:tcW w:w="6941" w:type="dxa"/>
          </w:tcPr>
          <w:p w:rsidRPr="003A4706" w:rsidR="00C630F0" w:rsidP="00C630F0" w:rsidRDefault="0003471E" w14:paraId="043D8CE1" w14:textId="3BE839CA">
            <w:pPr>
              <w:pStyle w:val="Default"/>
              <w:spacing w:after="20"/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</w:pPr>
            <w:r w:rsidRPr="003A4706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d.bulgarelli@dundee.ac.uk</w:t>
            </w:r>
          </w:p>
        </w:tc>
      </w:tr>
      <w:tr w:rsidRPr="00831F65" w:rsidR="00831F65" w:rsidTr="00231869" w14:paraId="1BD2E564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A74D3B" w14:paraId="14B9FABA" w14:textId="259E0B76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REP P</w:t>
            </w:r>
            <w:r w:rsidRPr="00831F65" w:rsidR="00C630F0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roject title</w:t>
            </w:r>
          </w:p>
        </w:tc>
        <w:tc>
          <w:tcPr>
            <w:tcW w:w="6941" w:type="dxa"/>
          </w:tcPr>
          <w:p w:rsidRPr="003A4706" w:rsidR="00C630F0" w:rsidP="00C630F0" w:rsidRDefault="005F4678" w14:paraId="3DD47D2C" w14:textId="01F2D760">
            <w:pPr>
              <w:pStyle w:val="Default"/>
              <w:spacing w:after="20"/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</w:pPr>
            <w:r w:rsidRPr="003A4706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Novel insights into the genetic determinants of the </w:t>
            </w:r>
            <w:r w:rsidRPr="003A4706" w:rsidR="008E7483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rhizosphere</w:t>
            </w:r>
            <w:r w:rsidRPr="003A4706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microbiota</w:t>
            </w:r>
          </w:p>
        </w:tc>
      </w:tr>
      <w:tr w:rsidRPr="00831F65" w:rsidR="00831F65" w:rsidTr="00231869" w14:paraId="4E98D52B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B40222" w:rsidP="00B40222" w:rsidRDefault="00B40222" w14:paraId="2E5DC53D" w14:textId="0DAF9FE2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Details of the local administrator to liaise with </w:t>
            </w:r>
            <w:r w:rsidR="00A74D3B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the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EASTBIO</w:t>
            </w:r>
            <w:r w:rsidR="00A74D3B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 team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 xml:space="preserve"> (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name and contact email address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)</w:t>
            </w:r>
          </w:p>
        </w:tc>
        <w:tc>
          <w:tcPr>
            <w:tcW w:w="6941" w:type="dxa"/>
          </w:tcPr>
          <w:p w:rsidR="00B40222" w:rsidP="00C630F0" w:rsidRDefault="00322E75" w14:paraId="79F8FF74" w14:textId="77777777">
            <w:pPr>
              <w:pStyle w:val="Default"/>
              <w:spacing w:after="20"/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</w:pPr>
            <w:r w:rsidRPr="003A4706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Dr Paul Davies</w:t>
            </w:r>
          </w:p>
          <w:p w:rsidRPr="003A4706" w:rsidR="00A44598" w:rsidP="00C630F0" w:rsidRDefault="00A44598" w14:paraId="5E6472E6" w14:textId="52BA83F9">
            <w:pPr>
              <w:pStyle w:val="Default"/>
              <w:spacing w:after="20"/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</w:pPr>
            <w:r w:rsidRPr="00A44598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p.y.davies@dundee.ac.uk</w:t>
            </w:r>
          </w:p>
        </w:tc>
      </w:tr>
      <w:tr w:rsidRPr="00831F65" w:rsidR="00831F65" w:rsidTr="00231869" w14:paraId="2D318650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231869" w:rsidRDefault="008C30F6" w14:paraId="7F06DB95" w14:textId="00FEDBCE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Project’s S</w:t>
            </w:r>
            <w:r w:rsidRPr="00831F65" w:rsidR="00C630F0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trategic area </w:t>
            </w:r>
          </w:p>
          <w:p w:rsidRPr="00831F65" w:rsidR="00231869" w:rsidP="00231869" w:rsidRDefault="00231869" w14:paraId="04B6F018" w14:textId="0E26BBFF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b/>
              <w:color w:val="244061" w:themeColor="accent1" w:themeShade="80"/>
              <w:sz w:val="22"/>
              <w:szCs w:val="22"/>
            </w:rPr>
            <w:alias w:val="Strategic area"/>
            <w:tag w:val="Strategic area"/>
            <w:id w:val="-1059774094"/>
            <w:placeholder>
              <w:docPart w:val="0A6C19C072D34C3E8FED58B2D2BB5CAE"/>
            </w:placeholder>
            <w:dropDownList>
              <w:listItem w:value="Choose an item."/>
              <w:listItem w:displayText="Bioscience for sustainable Crops and Soil" w:value="Bioscience for sustainable Crops and Soil"/>
              <w:listItem w:displayText="Bioscience for sustainable Livestock and Aquaculture" w:value="Bioscience for sustainable Livestock and Aquaculture"/>
              <w:listItem w:displayText="Bioscience for renewable resources and Clean Growth" w:value="Bioscience for renewable resources and Clean Growth"/>
              <w:listItem w:displayText="Bioscience for an integrated understanding of Health" w:value="Bioscience for an integrated understanding of Health"/>
              <w:listItem w:displayText="Understanding the Rules of Life" w:value="Understanding the Rules of Life"/>
            </w:dropDownList>
          </w:sdtPr>
          <w:sdtEndPr/>
          <w:sdtContent>
            <w:tc>
              <w:tcPr>
                <w:tcW w:w="6941" w:type="dxa"/>
              </w:tcPr>
              <w:p w:rsidRPr="00831F65" w:rsidR="00C630F0" w:rsidP="00C630F0" w:rsidRDefault="008E7483" w14:paraId="7925761F" w14:textId="3313D5F0">
                <w:pPr>
                  <w:pStyle w:val="Default"/>
                  <w:spacing w:after="20"/>
                  <w:rPr>
                    <w:rFonts w:asciiTheme="minorHAnsi" w:hAnsiTheme="minorHAnsi" w:cstheme="minorHAnsi"/>
                    <w:color w:val="244061" w:themeColor="accent1" w:themeShade="80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b/>
                    <w:color w:val="244061" w:themeColor="accent1" w:themeShade="80"/>
                    <w:sz w:val="22"/>
                    <w:szCs w:val="22"/>
                  </w:rPr>
                  <w:t>Bioscience for sustainable Crops and Soil</w:t>
                </w:r>
              </w:p>
            </w:tc>
          </w:sdtContent>
        </w:sdt>
      </w:tr>
      <w:tr w:rsidRPr="00831F65" w:rsidR="00831F65" w:rsidTr="00231869" w14:paraId="41891685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C630F0" w:rsidP="00B40222" w:rsidRDefault="00C630F0" w14:paraId="653C4CEE" w14:textId="6416D44F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A 200-word </w:t>
            </w:r>
            <w:r w:rsidRPr="00831F65" w:rsidR="00B40222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Project 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summary</w:t>
            </w:r>
          </w:p>
          <w:p w:rsidRPr="00831F65" w:rsidR="00C630F0" w:rsidP="00B40222" w:rsidRDefault="00C630F0" w14:paraId="5FFA7910" w14:textId="259557E0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Make sure that the project has a clear objective, is feasible within the maximum </w:t>
            </w:r>
            <w:r w:rsidRPr="00831F65" w:rsidR="00B40222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REP 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duration, and clearly demonstrates how it supports the student’s skills development and their confidence in considering and undertaking further research</w:t>
            </w:r>
          </w:p>
        </w:tc>
        <w:tc>
          <w:tcPr>
            <w:tcW w:w="6941" w:type="dxa"/>
          </w:tcPr>
          <w:p w:rsidRPr="003A4706" w:rsidR="00C630F0" w:rsidP="006B21E7" w:rsidRDefault="00352880" w14:paraId="27033806" w14:textId="1124D3AE">
            <w:pPr>
              <w:pStyle w:val="Default"/>
              <w:spacing w:after="20"/>
              <w:jc w:val="both"/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The interface between plant roots and soil hosts a diverse microbial community</w:t>
            </w:r>
            <w:r w:rsidRPr="003A4706" w:rsidR="003E578A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, collectively referred to as the rhizosphere microbiota. </w:t>
            </w:r>
            <w:r w:rsidRPr="003A4706" w:rsidR="008E7483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Like microbes</w:t>
            </w:r>
            <w:r w:rsidRPr="003A4706" w:rsidR="003E578A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inhabiting the digestive tract of vertebrates, the rhizosphere microbiota can promote the growth, development and health of their host plants</w:t>
            </w:r>
            <w:r w:rsidRPr="003A4706" w:rsidR="00451F47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.</w:t>
            </w:r>
            <w:r w:rsidRPr="003A4706" w:rsidR="00350812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Thus</w:t>
            </w:r>
            <w:r w:rsidRPr="003A4706" w:rsidR="00612CD0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,</w:t>
            </w:r>
            <w:r w:rsidRPr="003A4706" w:rsidR="00350812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the rhizosphere microbiota emerges as a renewable alternative to synthetic agrochemicals</w:t>
            </w:r>
            <w:r w:rsidRPr="003A4706" w:rsidR="00D81CCB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. </w:t>
            </w:r>
            <w:r w:rsidRPr="003A4706" w:rsidR="00451F47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The rhizosphere microbiota is not randomly assembled from soil</w:t>
            </w:r>
            <w:r w:rsidR="008D5E74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.</w:t>
            </w:r>
            <w:r w:rsidRPr="003A4706" w:rsidR="00451F47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</w:t>
            </w:r>
            <w:r w:rsidR="008D5E74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R</w:t>
            </w:r>
            <w:r w:rsidRPr="003A4706" w:rsidR="00451F47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ather</w:t>
            </w:r>
            <w:r w:rsidR="008D5E74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,</w:t>
            </w:r>
            <w:r w:rsidRPr="003A4706" w:rsidR="00FC0DCE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</w:t>
            </w:r>
            <w:r w:rsidR="00D051C2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microbiota </w:t>
            </w:r>
            <w:r w:rsidRPr="003A4706" w:rsidR="00FC0DCE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composition and function </w:t>
            </w:r>
            <w:r w:rsidRPr="003A4706" w:rsidR="00136D21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are</w:t>
            </w:r>
            <w:r w:rsidRPr="003A4706" w:rsidR="00FC0DCE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controlled, at least in part, by plants. </w:t>
            </w:r>
            <w:r w:rsidRPr="003A4706" w:rsidR="008B100D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This project hypothesise</w:t>
            </w:r>
            <w:r w:rsidR="000F3CF1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s</w:t>
            </w:r>
            <w:r w:rsidRPr="003A4706" w:rsidR="008B100D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that</w:t>
            </w:r>
            <w:r w:rsidRPr="003A4706" w:rsidR="002C122A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host</w:t>
            </w:r>
            <w:r w:rsidRPr="003A4706" w:rsidR="00D81CCB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immune responses </w:t>
            </w:r>
            <w:r w:rsidRPr="003A4706" w:rsidR="002C122A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are a </w:t>
            </w:r>
            <w:r w:rsidRPr="003A4706" w:rsidR="00136D21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determinant</w:t>
            </w:r>
            <w:r w:rsidRPr="003A4706" w:rsidR="002C122A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of this plant-mediated microbiota recruitment</w:t>
            </w:r>
            <w:r w:rsidRPr="003A4706" w:rsidR="00D81CCB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. Using the </w:t>
            </w:r>
            <w:r w:rsidRPr="003A4706" w:rsidR="0067201D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global crop barley as an experimental model, the student will test this hypothesis by</w:t>
            </w:r>
            <w:r w:rsidRPr="003A4706" w:rsidR="00612CD0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</w:t>
            </w:r>
            <w:r w:rsidRPr="003A4706" w:rsidR="0067201D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investigating</w:t>
            </w:r>
            <w:r w:rsidRPr="003A4706" w:rsidR="00846841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the expression of Pathogenesis Related (PR) genes</w:t>
            </w:r>
            <w:r w:rsidRPr="003A4706" w:rsidR="006668F6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, proxies for the activation of plant immune responses, in roots of seedlings </w:t>
            </w:r>
            <w:r w:rsidRPr="003A4706" w:rsidR="00612CD0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hosting </w:t>
            </w:r>
            <w:r w:rsidR="004021D9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contrasting </w:t>
            </w:r>
            <w:r w:rsidRPr="003A4706" w:rsidR="00612CD0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microbiota</w:t>
            </w:r>
            <w:r w:rsidRPr="003A4706" w:rsidR="001550B3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s.</w:t>
            </w:r>
            <w:r w:rsidRPr="003A4706" w:rsidR="005D1C92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</w:t>
            </w:r>
            <w:r w:rsidRPr="003A4706" w:rsidR="005D1C92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In the long term, findings of this project may contribute to the development of crops engaging more efficiently with </w:t>
            </w:r>
            <w:r w:rsidRPr="003A4706" w:rsidR="00204968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soil microbes</w:t>
            </w:r>
            <w:r w:rsidRPr="003A4706" w:rsidR="005D1C92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and</w:t>
            </w:r>
            <w:r w:rsidR="00714424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,</w:t>
            </w:r>
            <w:r w:rsidRPr="003A4706" w:rsidR="005D1C92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</w:t>
            </w:r>
            <w:r w:rsidR="00714424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consequently, </w:t>
            </w:r>
            <w:r w:rsidR="00AD1A5A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to</w:t>
            </w:r>
            <w:r w:rsidRPr="003A4706" w:rsidR="005D1C92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sustainable</w:t>
            </w:r>
            <w:r w:rsidRPr="003A4706" w:rsidR="00204968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agriculture</w:t>
            </w:r>
            <w:r w:rsidRPr="003A4706" w:rsidR="003A3B8B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.</w:t>
            </w:r>
            <w:r w:rsidRPr="003A4706" w:rsidR="001550B3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</w:t>
            </w:r>
            <w:r w:rsidRPr="003A4706" w:rsidR="005D1C92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During this project</w:t>
            </w:r>
            <w:r w:rsidRPr="003A4706" w:rsidR="004C2FF0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, t</w:t>
            </w:r>
            <w:r w:rsidRPr="003A4706" w:rsidR="006668F6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he student will be exposed to a wide range of</w:t>
            </w:r>
            <w:r w:rsidRPr="003A4706" w:rsidR="004C2FF0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experimental</w:t>
            </w:r>
            <w:r w:rsidRPr="003A4706" w:rsidR="006668F6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techniques including</w:t>
            </w:r>
            <w:r w:rsidRPr="003A4706" w:rsidR="004C2FF0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</w:t>
            </w:r>
            <w:r w:rsidRPr="003A4706" w:rsidR="00B8101A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growth and maintenance of plants in glasshouse,</w:t>
            </w:r>
            <w:r w:rsidRPr="003A4706" w:rsidR="001B758C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RNA and cDNA </w:t>
            </w:r>
            <w:r w:rsidRPr="003A4706" w:rsidR="00D46E9C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preparation from plant specimens,</w:t>
            </w:r>
            <w:r w:rsidRPr="003A4706" w:rsidR="00B8101A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</w:t>
            </w:r>
            <w:r w:rsidRPr="003A4706" w:rsidR="00347739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quantitative Real-Time </w:t>
            </w:r>
            <w:r w:rsidRPr="003A4706" w:rsidR="001B758C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PCR</w:t>
            </w:r>
            <w:r w:rsidRPr="003A4706" w:rsidR="00462FAF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</w:t>
            </w:r>
            <w:r w:rsidRPr="003A4706" w:rsidR="001B758C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as well as data </w:t>
            </w:r>
            <w:r w:rsidR="008162A1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visualisation</w:t>
            </w:r>
            <w:r w:rsidRPr="003A4706" w:rsidR="001B758C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 xml:space="preserve"> and analysis in R</w:t>
            </w:r>
            <w:r w:rsidRPr="003A4706" w:rsidR="00B806B7"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.</w:t>
            </w:r>
          </w:p>
        </w:tc>
      </w:tr>
      <w:tr w:rsidRPr="00831F65" w:rsidR="00831F65" w:rsidTr="00231869" w14:paraId="71CED819" w14:textId="77777777">
        <w:tc>
          <w:tcPr>
            <w:tcW w:w="2693" w:type="dxa"/>
            <w:shd w:val="clear" w:color="auto" w:fill="F2F2F2" w:themeFill="background1" w:themeFillShade="F2"/>
          </w:tcPr>
          <w:p w:rsidRPr="00831F65" w:rsidR="00231869" w:rsidP="00B40222" w:rsidRDefault="00C630F0" w14:paraId="39BFEF64" w14:textId="6836147E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Proposed Project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S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 xml:space="preserve">tart </w:t>
            </w:r>
            <w:r w:rsidRPr="00831F65" w:rsidR="008C30F6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D</w:t>
            </w:r>
            <w:r w:rsidRPr="00831F65">
              <w:rPr>
                <w:rFonts w:asciiTheme="minorHAnsi" w:hAnsiTheme="minorHAnsi" w:cstheme="minorHAnsi"/>
                <w:b/>
                <w:bCs/>
                <w:color w:val="244061" w:themeColor="accent1" w:themeShade="80"/>
                <w:sz w:val="22"/>
                <w:szCs w:val="22"/>
              </w:rPr>
              <w:t>ate</w:t>
            </w:r>
          </w:p>
          <w:p w:rsidRPr="00831F65" w:rsidR="00C630F0" w:rsidP="00B40222" w:rsidRDefault="00C630F0" w14:paraId="0C359A46" w14:textId="0A0B6C45">
            <w:pPr>
              <w:pStyle w:val="Default"/>
              <w:spacing w:after="20"/>
              <w:jc w:val="right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Recommended June-July 202</w:t>
            </w:r>
            <w:r w:rsidR="00A74D3B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5</w:t>
            </w:r>
            <w:r w:rsidRPr="00831F65" w:rsidR="00231869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 (max 8 weeks)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 xml:space="preserve">. </w:t>
            </w:r>
            <w:r w:rsidRPr="00831F65" w:rsidR="008C30F6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We will ask you to confirm t</w:t>
            </w:r>
            <w:r w:rsidRPr="00831F65">
              <w:rPr>
                <w:rFonts w:asciiTheme="minorHAnsi" w:hAnsiTheme="minorHAnsi" w:cstheme="minorHAnsi"/>
                <w:i/>
                <w:iCs/>
                <w:color w:val="244061" w:themeColor="accent1" w:themeShade="80"/>
                <w:sz w:val="22"/>
                <w:szCs w:val="22"/>
              </w:rPr>
              <w:t>he project start and end dates after awards are made</w:t>
            </w:r>
            <w:r w:rsidRPr="00831F65"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  <w:t>.</w:t>
            </w:r>
          </w:p>
        </w:tc>
        <w:tc>
          <w:tcPr>
            <w:tcW w:w="6941" w:type="dxa"/>
          </w:tcPr>
          <w:p w:rsidRPr="00831F65" w:rsidR="00C630F0" w:rsidP="00C630F0" w:rsidRDefault="00316CFC" w14:paraId="7F6C1E2E" w14:textId="298B0C45">
            <w:pPr>
              <w:pStyle w:val="Default"/>
              <w:spacing w:after="20"/>
              <w:rPr>
                <w:rFonts w:asciiTheme="minorHAnsi" w:hAnsiTheme="minorHAnsi" w:cstheme="minorHAnsi"/>
                <w:color w:val="244061" w:themeColor="accent1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June 3</w:t>
            </w:r>
            <w:r w:rsidRPr="00316CFC">
              <w:rPr>
                <w:rFonts w:asciiTheme="minorHAnsi" w:hAnsiTheme="minorHAnsi" w:cstheme="minorHAnsi"/>
                <w:color w:val="4F81BD" w:themeColor="accent1"/>
                <w:sz w:val="22"/>
                <w:szCs w:val="22"/>
                <w:vertAlign w:val="superscript"/>
              </w:rPr>
              <w:t>rd</w:t>
            </w:r>
            <w:r>
              <w:rPr>
                <w:rFonts w:asciiTheme="minorHAnsi" w:hAnsiTheme="minorHAnsi" w:cstheme="minorHAnsi"/>
                <w:color w:val="4F81BD" w:themeColor="accent1"/>
                <w:sz w:val="22"/>
                <w:szCs w:val="22"/>
              </w:rPr>
              <w:t>, 2024</w:t>
            </w:r>
          </w:p>
        </w:tc>
      </w:tr>
    </w:tbl>
    <w:p w:rsidRPr="00831F65" w:rsidR="00C630F0" w:rsidP="00C630F0" w:rsidRDefault="00C630F0" w14:paraId="1A52D587" w14:textId="28D0544F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C630F0" w:rsidP="008C30F6" w:rsidRDefault="00C630F0" w14:paraId="5B3F2F71" w14:textId="49143644">
      <w:pPr>
        <w:pStyle w:val="Default"/>
        <w:spacing w:after="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All projects approved by the EASTBIO Management Committee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for fit </w:t>
      </w:r>
      <w:r w:rsidRPr="00831F65" w:rsidR="008C30F6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to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REP’s remit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will be advertised on the EASTBIO website and via our Twitter and LinkedIn, as well as via the local websites of our partner institutions.</w:t>
      </w:r>
      <w:r w:rsidRPr="00831F65" w:rsidR="00B40222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EASTBIO will contact you should there be any queries about your project before it is publicised.</w:t>
      </w:r>
    </w:p>
    <w:p w:rsidRPr="00831F65" w:rsidR="00C630F0" w:rsidP="00C630F0" w:rsidRDefault="00C630F0" w14:paraId="75F79AB8" w14:textId="77777777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</w:p>
    <w:p w:rsidRPr="00831F65" w:rsidR="00C630F0" w:rsidP="00C630F0" w:rsidRDefault="00C630F0" w14:paraId="58EF1615" w14:textId="2E5E7122">
      <w:pPr>
        <w:pStyle w:val="Default"/>
        <w:spacing w:after="20"/>
        <w:ind w:left="36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The closing date for student applications is the </w:t>
      </w:r>
      <w:r w:rsidR="0000282A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23</w:t>
      </w:r>
      <w:r w:rsidRPr="00831F65" w:rsidR="00BE21C1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 April</w:t>
      </w:r>
      <w:r w:rsidRPr="00831F65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 xml:space="preserve"> 202</w:t>
      </w:r>
      <w:r w:rsidR="00A74D3B">
        <w:rPr>
          <w:rFonts w:asciiTheme="minorHAnsi" w:hAnsiTheme="minorHAnsi" w:cstheme="minorHAnsi"/>
          <w:b/>
          <w:bCs/>
          <w:color w:val="244061" w:themeColor="accent1" w:themeShade="80"/>
          <w:sz w:val="22"/>
          <w:szCs w:val="22"/>
        </w:rPr>
        <w:t>4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.</w:t>
      </w:r>
    </w:p>
    <w:p w:rsidRPr="00831F65" w:rsidR="004525A7" w:rsidP="00A77FC7" w:rsidRDefault="00184398" w14:paraId="7325E697" w14:textId="143CB2D6">
      <w:pPr>
        <w:pStyle w:val="CM7"/>
        <w:spacing w:before="120" w:after="120"/>
        <w:rPr>
          <w:rFonts w:asciiTheme="minorHAnsi" w:hAnsiTheme="minorHAnsi" w:cstheme="minorHAnsi"/>
          <w:color w:val="244061" w:themeColor="accent1" w:themeShade="80"/>
          <w:sz w:val="22"/>
          <w:szCs w:val="22"/>
        </w:rPr>
      </w:pPr>
      <w:r w:rsidRPr="00831F65">
        <w:rPr>
          <w:rFonts w:asciiTheme="minorHAnsi" w:hAnsiTheme="minorHAnsi" w:cstheme="minorHAnsi"/>
          <w:iCs/>
          <w:color w:val="244061" w:themeColor="accent1" w:themeShade="80"/>
          <w:sz w:val="22"/>
          <w:szCs w:val="22"/>
        </w:rPr>
        <w:t>Please note</w:t>
      </w:r>
      <w:r w:rsidRPr="00831F65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: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The student and their supervisor are required to submit a brief report on the outcome of the REP </w:t>
      </w:r>
      <w:r w:rsidRPr="00831F65" w:rsidR="007633ED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to </w:t>
      </w:r>
      <w:r w:rsidRPr="00831F65" w:rsidR="00A77FC7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>EASTBIO</w:t>
      </w:r>
      <w:r w:rsidRPr="00831F65" w:rsidR="007633ED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within </w:t>
      </w:r>
      <w:r w:rsidRPr="00831F65" w:rsidR="00A77FC7">
        <w:rPr>
          <w:rFonts w:asciiTheme="minorHAnsi" w:hAnsiTheme="minorHAnsi" w:cstheme="minorHAnsi"/>
          <w:i/>
          <w:color w:val="244061" w:themeColor="accent1" w:themeShade="80"/>
          <w:sz w:val="22"/>
          <w:szCs w:val="22"/>
        </w:rPr>
        <w:t>two</w:t>
      </w:r>
      <w:r w:rsidRPr="00831F65">
        <w:rPr>
          <w:rFonts w:asciiTheme="minorHAnsi" w:hAnsiTheme="minorHAnsi" w:cstheme="minorHAnsi"/>
          <w:color w:val="244061" w:themeColor="accent1" w:themeShade="80"/>
          <w:sz w:val="22"/>
          <w:szCs w:val="22"/>
        </w:rPr>
        <w:t xml:space="preserve"> months of completion of the placement.</w:t>
      </w:r>
    </w:p>
    <w:p w:rsidRPr="00831F65" w:rsidR="00796F13" w:rsidP="0705E7D9" w:rsidRDefault="00796F13" w14:paraId="00DA425D" w14:textId="73D4D839">
      <w:pPr>
        <w:pStyle w:val="Default"/>
        <w:spacing w:after="200" w:line="276" w:lineRule="auto"/>
        <w:rPr>
          <w:rStyle w:val="Hyperlink"/>
          <w:rFonts w:ascii="Calibri" w:hAnsi="Calibri" w:cs="Calibri" w:asciiTheme="minorAscii" w:hAnsiTheme="minorAscii" w:cstheme="minorAscii"/>
          <w:b w:val="1"/>
          <w:bCs w:val="1"/>
          <w:color w:val="244061" w:themeColor="accent1" w:themeShade="80"/>
          <w:sz w:val="22"/>
          <w:szCs w:val="22"/>
        </w:rPr>
      </w:pPr>
      <w:r w:rsidRPr="0705E7D9" w:rsidR="00995F03">
        <w:rPr>
          <w:rFonts w:ascii="Calibri" w:hAnsi="Calibri" w:cs="Calibri" w:asciiTheme="minorAscii" w:hAnsiTheme="minorAscii" w:cstheme="minorAscii"/>
          <w:color w:val="244061" w:themeColor="accent1" w:themeTint="FF" w:themeShade="80"/>
          <w:sz w:val="22"/>
          <w:szCs w:val="22"/>
        </w:rPr>
        <w:t xml:space="preserve">For any queries, email </w:t>
      </w:r>
      <w:hyperlink r:id="Rfae05c2796404786">
        <w:r w:rsidRPr="0705E7D9" w:rsidR="00995F03">
          <w:rPr>
            <w:rStyle w:val="Hyperlink"/>
            <w:rFonts w:ascii="Calibri" w:hAnsi="Calibri" w:cs="Calibri" w:asciiTheme="minorAscii" w:hAnsiTheme="minorAscii" w:cstheme="minorAscii"/>
            <w:b w:val="1"/>
            <w:bCs w:val="1"/>
            <w:color w:val="244061" w:themeColor="accent1" w:themeTint="FF" w:themeShade="80"/>
            <w:sz w:val="22"/>
            <w:szCs w:val="22"/>
          </w:rPr>
          <w:t>enquiries@eastscotbiodtp.ac.uk</w:t>
        </w:r>
      </w:hyperlink>
      <w:r w:rsidRPr="0705E7D9" w:rsidR="00995F03">
        <w:rPr>
          <w:rStyle w:val="Hyperlink"/>
          <w:rFonts w:ascii="Calibri" w:hAnsi="Calibri" w:cs="Calibri" w:asciiTheme="minorAscii" w:hAnsiTheme="minorAscii" w:cstheme="minorAscii"/>
          <w:b w:val="1"/>
          <w:bCs w:val="1"/>
          <w:color w:val="244061" w:themeColor="accent1" w:themeTint="FF" w:themeShade="80"/>
          <w:sz w:val="22"/>
          <w:szCs w:val="22"/>
        </w:rPr>
        <w:t>.</w:t>
      </w:r>
    </w:p>
    <w:sectPr w:rsidRPr="00831F65" w:rsidR="00EE6906" w:rsidSect="00761974">
      <w:headerReference w:type="default" r:id="rId14"/>
      <w:footerReference w:type="default" r:id="rId15"/>
      <w:pgSz w:w="11906" w:h="16838" w:orient="portrait"/>
      <w:pgMar w:top="426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25A7" w:rsidP="00184398" w:rsidRDefault="004525A7" w14:paraId="672DA6C5" w14:textId="77777777">
      <w:r>
        <w:separator/>
      </w:r>
    </w:p>
  </w:endnote>
  <w:endnote w:type="continuationSeparator" w:id="0">
    <w:p w:rsidR="004525A7" w:rsidP="00184398" w:rsidRDefault="004525A7" w14:paraId="56C6408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7FC7" w:rsidP="00C630F0" w:rsidRDefault="00A77FC7" w14:paraId="76FC3D93" w14:textId="0F2D78B5">
    <w:pPr>
      <w:pStyle w:val="Footer"/>
      <w:jc w:val="right"/>
    </w:pPr>
    <w:r w:rsidRPr="00A77FC7">
      <w:rPr>
        <w:i/>
        <w:iCs/>
        <w:sz w:val="18"/>
        <w:szCs w:val="18"/>
      </w:rPr>
      <w:t xml:space="preserve">Document updated </w:t>
    </w:r>
    <w:r w:rsidR="0000282A">
      <w:rPr>
        <w:i/>
        <w:iCs/>
        <w:sz w:val="18"/>
        <w:szCs w:val="18"/>
      </w:rPr>
      <w:t>March</w:t>
    </w:r>
    <w:r w:rsidR="00C630F0">
      <w:rPr>
        <w:i/>
        <w:iCs/>
        <w:sz w:val="18"/>
        <w:szCs w:val="18"/>
      </w:rPr>
      <w:t xml:space="preserve"> 202</w:t>
    </w:r>
    <w:r w:rsidR="00A1235A">
      <w:rPr>
        <w:i/>
        <w:iCs/>
        <w:sz w:val="18"/>
        <w:szCs w:val="18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25A7" w:rsidP="00184398" w:rsidRDefault="004525A7" w14:paraId="078859F4" w14:textId="77777777">
      <w:r>
        <w:separator/>
      </w:r>
    </w:p>
  </w:footnote>
  <w:footnote w:type="continuationSeparator" w:id="0">
    <w:p w:rsidR="004525A7" w:rsidP="00184398" w:rsidRDefault="004525A7" w14:paraId="47927CE8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0A6F14" w:rsidR="00A77FC7" w:rsidP="00A77FC7" w:rsidRDefault="00A77FC7" w14:paraId="08F1AA29" w14:textId="07094480">
    <w:pPr>
      <w:pStyle w:val="CM7"/>
      <w:spacing w:after="120"/>
      <w:ind w:left="60"/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</w:pP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</w:t>
    </w:r>
    <w:r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3A19894A" wp14:editId="6AD10480">
          <wp:extent cx="1444598" cy="590266"/>
          <wp:effectExtent l="0" t="0" r="381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astBio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206" cy="6072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</w:t>
    </w:r>
    <w:r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  </w:t>
    </w:r>
    <w:r w:rsidR="00FC2D1C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    </w:t>
    </w:r>
    <w:r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</w:t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</w:t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eastAsia="zh-CN"/>
      </w:rPr>
      <w:drawing>
        <wp:inline distT="0" distB="0" distL="0" distR="0" wp14:anchorId="2C119565" wp14:editId="6A49E6C0">
          <wp:extent cx="2322818" cy="560934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KRI_BBSR_Council-Logo_Horiz-CMYK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411" cy="57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A6F14">
      <w:rPr>
        <w:rFonts w:cs="Arial" w:asciiTheme="majorHAnsi" w:hAnsiTheme="majorHAnsi"/>
        <w:bCs/>
        <w:noProof/>
        <w:color w:val="17365D" w:themeColor="text2" w:themeShade="BF"/>
        <w:sz w:val="22"/>
        <w:szCs w:val="22"/>
        <w:lang w:val="en-US"/>
      </w:rPr>
      <w:t xml:space="preserve">                                                </w:t>
    </w:r>
  </w:p>
  <w:p w:rsidR="00761974" w:rsidRDefault="00761974" w14:paraId="03F240B8" w14:textId="09958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51FB3"/>
    <w:multiLevelType w:val="hybridMultilevel"/>
    <w:tmpl w:val="89921D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52F7E30"/>
    <w:multiLevelType w:val="hybridMultilevel"/>
    <w:tmpl w:val="7254A2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254D2"/>
    <w:multiLevelType w:val="hybridMultilevel"/>
    <w:tmpl w:val="A6D00D6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52DB3"/>
    <w:multiLevelType w:val="hybridMultilevel"/>
    <w:tmpl w:val="BD2A7B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E52A6D"/>
    <w:multiLevelType w:val="hybridMultilevel"/>
    <w:tmpl w:val="907AFE50"/>
    <w:lvl w:ilvl="0" w:tplc="9078DE3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6C67A5"/>
    <w:multiLevelType w:val="hybridMultilevel"/>
    <w:tmpl w:val="D450BA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E7F2EF1"/>
    <w:multiLevelType w:val="hybridMultilevel"/>
    <w:tmpl w:val="BFA0EF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8C1207C"/>
    <w:multiLevelType w:val="hybridMultilevel"/>
    <w:tmpl w:val="01FEA6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8D1DE3"/>
    <w:multiLevelType w:val="hybridMultilevel"/>
    <w:tmpl w:val="A6A2126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2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398"/>
    <w:rsid w:val="0000190E"/>
    <w:rsid w:val="0000282A"/>
    <w:rsid w:val="00011419"/>
    <w:rsid w:val="0003471E"/>
    <w:rsid w:val="0003537A"/>
    <w:rsid w:val="00077EDC"/>
    <w:rsid w:val="000A6387"/>
    <w:rsid w:val="000A6F14"/>
    <w:rsid w:val="000B65A3"/>
    <w:rsid w:val="000D233C"/>
    <w:rsid w:val="000D2A57"/>
    <w:rsid w:val="000E284F"/>
    <w:rsid w:val="000F3C79"/>
    <w:rsid w:val="000F3CF1"/>
    <w:rsid w:val="001101E2"/>
    <w:rsid w:val="00124170"/>
    <w:rsid w:val="00134F0F"/>
    <w:rsid w:val="00136D21"/>
    <w:rsid w:val="001550B3"/>
    <w:rsid w:val="00160151"/>
    <w:rsid w:val="001631C5"/>
    <w:rsid w:val="001660D7"/>
    <w:rsid w:val="00172F74"/>
    <w:rsid w:val="00184398"/>
    <w:rsid w:val="001B41B7"/>
    <w:rsid w:val="001B758C"/>
    <w:rsid w:val="001C405F"/>
    <w:rsid w:val="001D71F1"/>
    <w:rsid w:val="001F46A2"/>
    <w:rsid w:val="002031AC"/>
    <w:rsid w:val="00204968"/>
    <w:rsid w:val="00224A59"/>
    <w:rsid w:val="00231869"/>
    <w:rsid w:val="00275BBD"/>
    <w:rsid w:val="002C122A"/>
    <w:rsid w:val="002D4D13"/>
    <w:rsid w:val="00300370"/>
    <w:rsid w:val="00316174"/>
    <w:rsid w:val="00316CFC"/>
    <w:rsid w:val="00322E75"/>
    <w:rsid w:val="003419BB"/>
    <w:rsid w:val="00347739"/>
    <w:rsid w:val="00350812"/>
    <w:rsid w:val="00352880"/>
    <w:rsid w:val="00355BB7"/>
    <w:rsid w:val="00386F19"/>
    <w:rsid w:val="003A3B8B"/>
    <w:rsid w:val="003A4706"/>
    <w:rsid w:val="003D1BA5"/>
    <w:rsid w:val="003D34DF"/>
    <w:rsid w:val="003E578A"/>
    <w:rsid w:val="003F7C6D"/>
    <w:rsid w:val="004021D9"/>
    <w:rsid w:val="004353C2"/>
    <w:rsid w:val="00451F47"/>
    <w:rsid w:val="004525A7"/>
    <w:rsid w:val="0046270A"/>
    <w:rsid w:val="00462FAF"/>
    <w:rsid w:val="00465B6B"/>
    <w:rsid w:val="00477E8D"/>
    <w:rsid w:val="004C2FF0"/>
    <w:rsid w:val="00527969"/>
    <w:rsid w:val="00531B36"/>
    <w:rsid w:val="005671BF"/>
    <w:rsid w:val="00571189"/>
    <w:rsid w:val="00594677"/>
    <w:rsid w:val="005954F1"/>
    <w:rsid w:val="005B0045"/>
    <w:rsid w:val="005B6906"/>
    <w:rsid w:val="005D1C92"/>
    <w:rsid w:val="005F3C58"/>
    <w:rsid w:val="005F4678"/>
    <w:rsid w:val="00610446"/>
    <w:rsid w:val="00612CD0"/>
    <w:rsid w:val="00631E6A"/>
    <w:rsid w:val="006509C4"/>
    <w:rsid w:val="00664A17"/>
    <w:rsid w:val="006668F6"/>
    <w:rsid w:val="0067201D"/>
    <w:rsid w:val="00684AB8"/>
    <w:rsid w:val="00684D3E"/>
    <w:rsid w:val="006A1A5E"/>
    <w:rsid w:val="006B02D4"/>
    <w:rsid w:val="006B1F4D"/>
    <w:rsid w:val="006B21E7"/>
    <w:rsid w:val="006C65B0"/>
    <w:rsid w:val="00714139"/>
    <w:rsid w:val="00714424"/>
    <w:rsid w:val="00726749"/>
    <w:rsid w:val="00727D8A"/>
    <w:rsid w:val="00761974"/>
    <w:rsid w:val="00762754"/>
    <w:rsid w:val="007633ED"/>
    <w:rsid w:val="00765584"/>
    <w:rsid w:val="00784A62"/>
    <w:rsid w:val="007937D4"/>
    <w:rsid w:val="00793990"/>
    <w:rsid w:val="00793E4A"/>
    <w:rsid w:val="00796F13"/>
    <w:rsid w:val="00797B26"/>
    <w:rsid w:val="007B194A"/>
    <w:rsid w:val="007C23F8"/>
    <w:rsid w:val="007C794E"/>
    <w:rsid w:val="00815300"/>
    <w:rsid w:val="008162A1"/>
    <w:rsid w:val="00820907"/>
    <w:rsid w:val="00831E05"/>
    <w:rsid w:val="00831F65"/>
    <w:rsid w:val="00846841"/>
    <w:rsid w:val="008A10AD"/>
    <w:rsid w:val="008B100D"/>
    <w:rsid w:val="008C0A0A"/>
    <w:rsid w:val="008C30F6"/>
    <w:rsid w:val="008D5E74"/>
    <w:rsid w:val="008D62C9"/>
    <w:rsid w:val="008E7483"/>
    <w:rsid w:val="00922320"/>
    <w:rsid w:val="009227C1"/>
    <w:rsid w:val="00953235"/>
    <w:rsid w:val="00975AE8"/>
    <w:rsid w:val="00985FE0"/>
    <w:rsid w:val="00986F5E"/>
    <w:rsid w:val="00995F03"/>
    <w:rsid w:val="009B4AFB"/>
    <w:rsid w:val="009E036F"/>
    <w:rsid w:val="009E319C"/>
    <w:rsid w:val="009E6B0D"/>
    <w:rsid w:val="00A008C5"/>
    <w:rsid w:val="00A1235A"/>
    <w:rsid w:val="00A25C5E"/>
    <w:rsid w:val="00A44598"/>
    <w:rsid w:val="00A555F7"/>
    <w:rsid w:val="00A61E42"/>
    <w:rsid w:val="00A74D3B"/>
    <w:rsid w:val="00A77FC7"/>
    <w:rsid w:val="00AA6F86"/>
    <w:rsid w:val="00AB0BB0"/>
    <w:rsid w:val="00AB431B"/>
    <w:rsid w:val="00AC1D88"/>
    <w:rsid w:val="00AC64EC"/>
    <w:rsid w:val="00AD00E5"/>
    <w:rsid w:val="00AD1A5A"/>
    <w:rsid w:val="00AE552A"/>
    <w:rsid w:val="00AF67F3"/>
    <w:rsid w:val="00B029DE"/>
    <w:rsid w:val="00B13460"/>
    <w:rsid w:val="00B23614"/>
    <w:rsid w:val="00B40222"/>
    <w:rsid w:val="00B643EC"/>
    <w:rsid w:val="00B806B7"/>
    <w:rsid w:val="00B8101A"/>
    <w:rsid w:val="00BB7EA1"/>
    <w:rsid w:val="00BE21C1"/>
    <w:rsid w:val="00C02D5F"/>
    <w:rsid w:val="00C21B3A"/>
    <w:rsid w:val="00C53102"/>
    <w:rsid w:val="00C630F0"/>
    <w:rsid w:val="00C72620"/>
    <w:rsid w:val="00CA3503"/>
    <w:rsid w:val="00CC670F"/>
    <w:rsid w:val="00D00BE5"/>
    <w:rsid w:val="00D051C2"/>
    <w:rsid w:val="00D46E9C"/>
    <w:rsid w:val="00D511C6"/>
    <w:rsid w:val="00D51347"/>
    <w:rsid w:val="00D62B39"/>
    <w:rsid w:val="00D67234"/>
    <w:rsid w:val="00D81CCB"/>
    <w:rsid w:val="00D90D8B"/>
    <w:rsid w:val="00E01296"/>
    <w:rsid w:val="00E01554"/>
    <w:rsid w:val="00E03458"/>
    <w:rsid w:val="00E13DCA"/>
    <w:rsid w:val="00E17E02"/>
    <w:rsid w:val="00E30954"/>
    <w:rsid w:val="00E37B2B"/>
    <w:rsid w:val="00E4062D"/>
    <w:rsid w:val="00E43354"/>
    <w:rsid w:val="00EA064B"/>
    <w:rsid w:val="00EA2FF7"/>
    <w:rsid w:val="00EC1F02"/>
    <w:rsid w:val="00ED015A"/>
    <w:rsid w:val="00ED2E66"/>
    <w:rsid w:val="00EE6906"/>
    <w:rsid w:val="00EE6D5C"/>
    <w:rsid w:val="00F3152A"/>
    <w:rsid w:val="00F34BEA"/>
    <w:rsid w:val="00F370C2"/>
    <w:rsid w:val="00F60C0F"/>
    <w:rsid w:val="00F67272"/>
    <w:rsid w:val="00F71503"/>
    <w:rsid w:val="00F7305B"/>
    <w:rsid w:val="00F8291D"/>
    <w:rsid w:val="00F92E02"/>
    <w:rsid w:val="00FC0DCE"/>
    <w:rsid w:val="00FC2D1C"/>
    <w:rsid w:val="00FF067F"/>
    <w:rsid w:val="0705E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039443"/>
  <w15:docId w15:val="{DB71610E-AEF3-4717-997E-E65F5186015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84398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4F0F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4F0F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1843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M3" w:customStyle="1">
    <w:name w:val="CM3"/>
    <w:basedOn w:val="Default"/>
    <w:next w:val="Default"/>
    <w:uiPriority w:val="99"/>
    <w:rsid w:val="00184398"/>
    <w:pPr>
      <w:spacing w:line="268" w:lineRule="atLeast"/>
    </w:pPr>
    <w:rPr>
      <w:rFonts w:cs="Times New Roman"/>
      <w:color w:val="auto"/>
    </w:rPr>
  </w:style>
  <w:style w:type="paragraph" w:styleId="CM7" w:customStyle="1">
    <w:name w:val="CM7"/>
    <w:basedOn w:val="Default"/>
    <w:next w:val="Default"/>
    <w:uiPriority w:val="99"/>
    <w:rsid w:val="00184398"/>
    <w:rPr>
      <w:rFonts w:cs="Times New Roman"/>
      <w:color w:val="auto"/>
    </w:rPr>
  </w:style>
  <w:style w:type="paragraph" w:styleId="CM1" w:customStyle="1">
    <w:name w:val="CM1"/>
    <w:basedOn w:val="Default"/>
    <w:next w:val="Default"/>
    <w:uiPriority w:val="99"/>
    <w:rsid w:val="00184398"/>
    <w:rPr>
      <w:rFonts w:cs="Times New Roman"/>
      <w:color w:val="auto"/>
    </w:rPr>
  </w:style>
  <w:style w:type="paragraph" w:styleId="CM4" w:customStyle="1">
    <w:name w:val="CM4"/>
    <w:basedOn w:val="Default"/>
    <w:next w:val="Default"/>
    <w:uiPriority w:val="99"/>
    <w:rsid w:val="00184398"/>
    <w:pPr>
      <w:spacing w:line="27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unhideWhenUsed/>
    <w:rsid w:val="0018439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84398"/>
    <w:rPr>
      <w:color w:val="808080"/>
    </w:rPr>
  </w:style>
  <w:style w:type="table" w:styleId="TableGrid">
    <w:name w:val="Table Grid"/>
    <w:basedOn w:val="TableNormal"/>
    <w:uiPriority w:val="59"/>
    <w:rsid w:val="0018439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4398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1843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84398"/>
  </w:style>
  <w:style w:type="paragraph" w:styleId="Footer">
    <w:name w:val="footer"/>
    <w:basedOn w:val="Normal"/>
    <w:link w:val="FooterChar"/>
    <w:uiPriority w:val="99"/>
    <w:unhideWhenUsed/>
    <w:rsid w:val="0018439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84398"/>
  </w:style>
  <w:style w:type="character" w:styleId="CommentReference">
    <w:name w:val="annotation reference"/>
    <w:basedOn w:val="DefaultParagraphFont"/>
    <w:uiPriority w:val="99"/>
    <w:semiHidden/>
    <w:unhideWhenUsed/>
    <w:rsid w:val="008C0A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0A0A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8C0A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0A0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8C0A0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77FC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A1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7E8D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134F0F"/>
    <w:rPr>
      <w:rFonts w:asciiTheme="majorHAnsi" w:hAnsiTheme="majorHAnsi" w:eastAsiaTheme="majorEastAsia" w:cstheme="majorBidi"/>
      <w:color w:val="365F91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134F0F"/>
    <w:rPr>
      <w:rFonts w:asciiTheme="majorHAnsi" w:hAnsiTheme="majorHAnsi" w:eastAsiaTheme="majorEastAsia" w:cstheme="majorBidi"/>
      <w:color w:val="365F91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A25C5E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25C5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25C5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enquiries@eastscotbiodtp.ac.uk" TargetMode="External" Id="rId8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customXml" Target="../customXml/item4.xml" Id="rId21" /><Relationship Type="http://schemas.openxmlformats.org/officeDocument/2006/relationships/endnotes" Target="endnotes.xml" Id="rId7" /><Relationship Type="http://schemas.openxmlformats.org/officeDocument/2006/relationships/glossaryDocument" Target="glossary/document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customXml" Target="../customXml/item2.xml" Id="rId19" /><Relationship Type="http://schemas.openxmlformats.org/officeDocument/2006/relationships/settings" Target="settings.xml" Id="rId4" /><Relationship Type="http://schemas.openxmlformats.org/officeDocument/2006/relationships/hyperlink" Target="https://www.ed.ac.uk/biology/eastbio/research-experience-placements" TargetMode="External" Id="rId9" /><Relationship Type="http://schemas.openxmlformats.org/officeDocument/2006/relationships/header" Target="header1.xml" Id="rId14" /><Relationship Type="http://schemas.openxmlformats.org/officeDocument/2006/relationships/hyperlink" Target="mailto:enquiries@eastscotbiodtp.ac.uk" TargetMode="External" Id="Rfae05c2796404786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BAE68-CF5C-48D6-B0F4-8EB0E3EC3921}"/>
      </w:docPartPr>
      <w:docPartBody>
        <w:p xmlns:wp14="http://schemas.microsoft.com/office/word/2010/wordml" w:rsidR="000C08BA" w:rsidRDefault="00FF067F" w14:paraId="54FBB16C" wp14:textId="77777777">
          <w:r w:rsidRPr="00F127AC">
            <w:rPr>
              <w:rStyle w:val="PlaceholderText"/>
            </w:rPr>
            <w:t>Choose an item.</w:t>
          </w:r>
        </w:p>
      </w:docPartBody>
    </w:docPart>
    <w:docPart>
      <w:docPartPr>
        <w:name w:val="0A6C19C072D34C3E8FED58B2D2BB5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769CB-0A58-403A-A696-7CC9B3D34360}"/>
      </w:docPartPr>
      <w:docPartBody>
        <w:p xmlns:wp14="http://schemas.microsoft.com/office/word/2010/wordml" w:rsidR="00860282" w:rsidP="0000190E" w:rsidRDefault="0000190E" w14:paraId="37A642A9" wp14:textId="77777777">
          <w:pPr>
            <w:pStyle w:val="0A6C19C072D34C3E8FED58B2D2BB5CAE"/>
          </w:pPr>
          <w:r w:rsidRPr="00F127A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6490"/>
    <w:rsid w:val="0000190E"/>
    <w:rsid w:val="000C08BA"/>
    <w:rsid w:val="002735D1"/>
    <w:rsid w:val="003B6490"/>
    <w:rsid w:val="00502C81"/>
    <w:rsid w:val="00860282"/>
    <w:rsid w:val="00972000"/>
    <w:rsid w:val="009762AB"/>
    <w:rsid w:val="00C85842"/>
    <w:rsid w:val="00DB6A10"/>
    <w:rsid w:val="00FF0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190E"/>
    <w:rPr>
      <w:color w:val="808080"/>
    </w:rPr>
  </w:style>
  <w:style w:type="paragraph" w:customStyle="1" w:styleId="0A6C19C072D34C3E8FED58B2D2BB5CAE">
    <w:name w:val="0A6C19C072D34C3E8FED58B2D2BB5CAE"/>
    <w:rsid w:val="0000190E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44C198D4BBEC4C90D2AA4DE381F2ED" ma:contentTypeVersion="14" ma:contentTypeDescription="Create a new document." ma:contentTypeScope="" ma:versionID="b8f8c590af316ebd8d0811fa91071100">
  <xsd:schema xmlns:xsd="http://www.w3.org/2001/XMLSchema" xmlns:xs="http://www.w3.org/2001/XMLSchema" xmlns:p="http://schemas.microsoft.com/office/2006/metadata/properties" xmlns:ns2="4295cac4-bf57-4f60-8920-6e01815428cf" xmlns:ns3="3b515a87-deef-4b02-8949-40489ab677aa" targetNamespace="http://schemas.microsoft.com/office/2006/metadata/properties" ma:root="true" ma:fieldsID="393dea19fff0d8d552ad5205efafd368" ns2:_="" ns3:_="">
    <xsd:import namespace="4295cac4-bf57-4f60-8920-6e01815428cf"/>
    <xsd:import namespace="3b515a87-deef-4b02-8949-40489ab677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5cac4-bf57-4f60-8920-6e0181542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4eff52-6b6d-4e5f-a3b0-187f185b1d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15a87-deef-4b02-8949-40489ab677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cecff18e-a69f-4253-a3fd-e6d289d1b64b}" ma:internalName="TaxCatchAll" ma:showField="CatchAllData" ma:web="3b515a87-deef-4b02-8949-40489ab677a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515a87-deef-4b02-8949-40489ab677aa" xsi:nil="true"/>
    <lcf76f155ced4ddcb4097134ff3c332f xmlns="4295cac4-bf57-4f60-8920-6e01815428c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AA2487-64D8-4A5B-9614-CDF670C2D6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9151754-0CEA-4054-B7C8-4B86968126C6}"/>
</file>

<file path=customXml/itemProps3.xml><?xml version="1.0" encoding="utf-8"?>
<ds:datastoreItem xmlns:ds="http://schemas.openxmlformats.org/officeDocument/2006/customXml" ds:itemID="{7605818F-1A63-4566-9CFD-CFED9C183D2B}"/>
</file>

<file path=customXml/itemProps4.xml><?xml version="1.0" encoding="utf-8"?>
<ds:datastoreItem xmlns:ds="http://schemas.openxmlformats.org/officeDocument/2006/customXml" ds:itemID="{A2B60427-B85C-4B3E-83BC-0450B409BC6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Edinburgh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PROCTOR Caroline</dc:creator>
  <cp:lastModifiedBy>Hazel Harrop</cp:lastModifiedBy>
  <cp:revision>58</cp:revision>
  <cp:lastPrinted>2023-02-14T18:50:00Z</cp:lastPrinted>
  <dcterms:created xsi:type="dcterms:W3CDTF">2024-03-28T09:17:00Z</dcterms:created>
  <dcterms:modified xsi:type="dcterms:W3CDTF">2024-04-01T09:51:43Z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0x010100AD44C198D4BBEC4C90D2AA4DE381F2ED</vt:lpwstr>
  </property>
  <property fmtid="{D5CDD505-2E9C-101B-9397-08002B2CF9AE}" pid="3" name="MediaServiceImageTags">
    <vt:lpwstr/>
  </property>
</Properties>
</file>