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1B44" w14:textId="77777777" w:rsidR="008A0364" w:rsidRDefault="008A0364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Investigating the effect of Fluid Flow on Musculoskeletal Cells</w:t>
      </w:r>
    </w:p>
    <w:p w14:paraId="0ECAFAD0" w14:textId="47DCDF38" w:rsidR="008A0364" w:rsidRDefault="008A0364" w:rsidP="008A0364">
      <w:pPr>
        <w:pStyle w:val="p1"/>
        <w:spacing w:before="0" w:beforeAutospacing="0" w:after="0" w:afterAutospacing="0"/>
        <w:rPr>
          <w:sz w:val="27"/>
          <w:szCs w:val="27"/>
        </w:rPr>
      </w:pPr>
    </w:p>
    <w:p w14:paraId="1C04C1C0" w14:textId="2B548E2E" w:rsidR="008A0364" w:rsidRDefault="008A0364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Introduction; Tissue Engineering is a field which aims to find ways to produce new tissue and organs to repair or replace diseased or injured tissues and organs (Tabata, Y, 2009).</w:t>
      </w:r>
    </w:p>
    <w:p w14:paraId="7D89A176" w14:textId="6A6D9DE3" w:rsidR="008A0364" w:rsidRDefault="008A0364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Part of this process involves cells producing their extracellular matrix to build up their own strength as a tissue (Kelleher, S.M and Vacanti, J.P., 2010) This project focused on </w:t>
      </w:r>
      <w:r w:rsidR="004B60EB">
        <w:rPr>
          <w:rStyle w:val="s1"/>
          <w:sz w:val="24"/>
          <w:szCs w:val="24"/>
        </w:rPr>
        <w:t>investigating</w:t>
      </w:r>
      <w:r>
        <w:rPr>
          <w:rStyle w:val="s1"/>
          <w:sz w:val="24"/>
          <w:szCs w:val="24"/>
        </w:rPr>
        <w:t xml:space="preserve"> how fluid flow effects the extracellular matrix (ECM) </w:t>
      </w:r>
      <w:r w:rsidR="004B60EB">
        <w:rPr>
          <w:rStyle w:val="s1"/>
          <w:sz w:val="24"/>
          <w:szCs w:val="24"/>
        </w:rPr>
        <w:t>production</w:t>
      </w:r>
      <w:r>
        <w:rPr>
          <w:rStyle w:val="s1"/>
          <w:sz w:val="24"/>
          <w:szCs w:val="24"/>
        </w:rPr>
        <w:t xml:space="preserve"> of </w:t>
      </w:r>
      <w:r w:rsidR="004B60EB">
        <w:rPr>
          <w:rStyle w:val="s1"/>
          <w:sz w:val="24"/>
          <w:szCs w:val="24"/>
        </w:rPr>
        <w:t>musculoskeletal</w:t>
      </w:r>
      <w:r>
        <w:rPr>
          <w:rStyle w:val="s1"/>
          <w:sz w:val="24"/>
          <w:szCs w:val="24"/>
        </w:rPr>
        <w:t xml:space="preserve"> ce</w:t>
      </w:r>
      <w:r w:rsidR="004B60EB">
        <w:rPr>
          <w:rStyle w:val="s1"/>
          <w:sz w:val="24"/>
          <w:szCs w:val="24"/>
        </w:rPr>
        <w:t>lls</w:t>
      </w:r>
      <w:r>
        <w:rPr>
          <w:rStyle w:val="s1"/>
          <w:sz w:val="24"/>
          <w:szCs w:val="24"/>
        </w:rPr>
        <w:t xml:space="preserve">, with the </w:t>
      </w:r>
      <w:r w:rsidR="004B60EB">
        <w:rPr>
          <w:rStyle w:val="s1"/>
          <w:sz w:val="24"/>
          <w:szCs w:val="24"/>
        </w:rPr>
        <w:t>expectation</w:t>
      </w:r>
      <w:r>
        <w:rPr>
          <w:rStyle w:val="s1"/>
          <w:sz w:val="24"/>
          <w:szCs w:val="24"/>
        </w:rPr>
        <w:t xml:space="preserve"> increased fl</w:t>
      </w:r>
      <w:r w:rsidR="004B60EB">
        <w:rPr>
          <w:rStyle w:val="s1"/>
          <w:sz w:val="24"/>
          <w:szCs w:val="24"/>
        </w:rPr>
        <w:t>ui</w:t>
      </w:r>
      <w:r>
        <w:rPr>
          <w:rStyle w:val="s1"/>
          <w:sz w:val="24"/>
          <w:szCs w:val="24"/>
        </w:rPr>
        <w:t xml:space="preserve">d </w:t>
      </w:r>
      <w:r w:rsidR="004B60EB">
        <w:rPr>
          <w:rStyle w:val="s1"/>
          <w:sz w:val="24"/>
          <w:szCs w:val="24"/>
        </w:rPr>
        <w:t>fl</w:t>
      </w:r>
      <w:r>
        <w:rPr>
          <w:rStyle w:val="s1"/>
          <w:sz w:val="24"/>
          <w:szCs w:val="24"/>
        </w:rPr>
        <w:t>ow wo</w:t>
      </w:r>
      <w:r w:rsidR="004B60EB">
        <w:rPr>
          <w:rStyle w:val="s1"/>
          <w:sz w:val="24"/>
          <w:szCs w:val="24"/>
        </w:rPr>
        <w:t>ul</w:t>
      </w:r>
      <w:r>
        <w:rPr>
          <w:rStyle w:val="s1"/>
          <w:sz w:val="24"/>
          <w:szCs w:val="24"/>
        </w:rPr>
        <w:t xml:space="preserve">d </w:t>
      </w:r>
      <w:r w:rsidR="004B60EB">
        <w:rPr>
          <w:rStyle w:val="s1"/>
          <w:sz w:val="24"/>
          <w:szCs w:val="24"/>
        </w:rPr>
        <w:t>increase ECM production.</w:t>
      </w:r>
    </w:p>
    <w:p w14:paraId="0A4F08CD" w14:textId="77777777" w:rsidR="004B60EB" w:rsidRDefault="004B60EB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6568E233" w14:textId="3DF6BAC3" w:rsidR="004B60EB" w:rsidRDefault="004B60EB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Methods:</w:t>
      </w:r>
    </w:p>
    <w:p w14:paraId="24042D58" w14:textId="44253676" w:rsidR="008A0364" w:rsidRDefault="008A0364" w:rsidP="008A0364">
      <w:pPr>
        <w:pStyle w:val="li1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Style w:val="s1"/>
          <w:rFonts w:eastAsia="Times New Roman"/>
        </w:rPr>
        <w:t xml:space="preserve">﻿﻿The experimental set up is shown in figure 1, 8 plates were used for each set up (&amp; experimental, 4 control) 2 plates were removed from the experiment each week to collect data for 4 time points across the </w:t>
      </w:r>
      <w:r w:rsidR="00B25DF2">
        <w:rPr>
          <w:rStyle w:val="s1"/>
          <w:rFonts w:eastAsia="Times New Roman"/>
        </w:rPr>
        <w:t>28-day</w:t>
      </w:r>
      <w:r>
        <w:rPr>
          <w:rStyle w:val="s1"/>
          <w:rFonts w:eastAsia="Times New Roman"/>
        </w:rPr>
        <w:t xml:space="preserve"> period. Chicken tendon fibroblast cells (CTF) and differentiated rat osteoblast cells: (</w:t>
      </w:r>
      <w:proofErr w:type="spellStart"/>
      <w:r>
        <w:rPr>
          <w:rStyle w:val="s1"/>
          <w:rFonts w:eastAsia="Times New Roman"/>
        </w:rPr>
        <w:t>dRobs</w:t>
      </w:r>
      <w:proofErr w:type="spellEnd"/>
      <w:r>
        <w:rPr>
          <w:rStyle w:val="s1"/>
          <w:rFonts w:eastAsia="Times New Roman"/>
        </w:rPr>
        <w:t>) were the cell types used. Cell growth was calculated by doing manual cell counts.</w:t>
      </w:r>
    </w:p>
    <w:p w14:paraId="54B1A43E" w14:textId="037A022F" w:rsidR="004B60EB" w:rsidRDefault="008A0364" w:rsidP="008A0364">
      <w:pPr>
        <w:pStyle w:val="li1"/>
        <w:numPr>
          <w:ilvl w:val="0"/>
          <w:numId w:val="1"/>
        </w:numPr>
        <w:spacing w:before="0" w:beforeAutospacing="0" w:after="0" w:afterAutospacing="0"/>
        <w:rPr>
          <w:rStyle w:val="s1"/>
          <w:rFonts w:eastAsia="Times New Roman"/>
        </w:rPr>
      </w:pPr>
      <w:r>
        <w:rPr>
          <w:rStyle w:val="s1"/>
          <w:rFonts w:eastAsia="Times New Roman"/>
        </w:rPr>
        <w:t xml:space="preserve">﻿﻿The Collagen and calcium staining protocol is shown in </w:t>
      </w:r>
      <w:r w:rsidR="004B60EB">
        <w:rPr>
          <w:rStyle w:val="s1"/>
          <w:rFonts w:eastAsia="Times New Roman"/>
        </w:rPr>
        <w:t>fi</w:t>
      </w:r>
      <w:r>
        <w:rPr>
          <w:rStyle w:val="s1"/>
          <w:rFonts w:eastAsia="Times New Roman"/>
        </w:rPr>
        <w:t xml:space="preserve">gure 2 - Celle were stained with </w:t>
      </w:r>
      <w:r w:rsidR="004B60EB">
        <w:rPr>
          <w:rStyle w:val="s1"/>
          <w:rFonts w:eastAsia="Times New Roman"/>
        </w:rPr>
        <w:t>a</w:t>
      </w:r>
      <w:r>
        <w:rPr>
          <w:rStyle w:val="s1"/>
          <w:rFonts w:eastAsia="Times New Roman"/>
        </w:rPr>
        <w:t xml:space="preserve">lizarin red and </w:t>
      </w:r>
      <w:r w:rsidR="004B60EB">
        <w:rPr>
          <w:rStyle w:val="s1"/>
          <w:rFonts w:eastAsia="Times New Roman"/>
        </w:rPr>
        <w:t>picrosirius</w:t>
      </w:r>
      <w:r>
        <w:rPr>
          <w:rStyle w:val="s1"/>
          <w:rFonts w:eastAsia="Times New Roman"/>
        </w:rPr>
        <w:t xml:space="preserve"> red, the absorbance of each well was taken to quanti</w:t>
      </w:r>
      <w:r w:rsidR="004B60EB">
        <w:rPr>
          <w:rStyle w:val="s1"/>
          <w:rFonts w:eastAsia="Times New Roman"/>
        </w:rPr>
        <w:t>f</w:t>
      </w:r>
      <w:r>
        <w:rPr>
          <w:rStyle w:val="s1"/>
          <w:rFonts w:eastAsia="Times New Roman"/>
        </w:rPr>
        <w:t xml:space="preserve">y the production of collagen or calcium, </w:t>
      </w:r>
      <w:r w:rsidR="004B60EB">
        <w:rPr>
          <w:rStyle w:val="s1"/>
          <w:rFonts w:eastAsia="Times New Roman"/>
        </w:rPr>
        <w:t>these</w:t>
      </w:r>
      <w:r>
        <w:rPr>
          <w:rStyle w:val="s1"/>
          <w:rFonts w:eastAsia="Times New Roman"/>
        </w:rPr>
        <w:t xml:space="preserve"> were </w:t>
      </w:r>
      <w:r w:rsidR="004B60EB">
        <w:rPr>
          <w:rStyle w:val="s1"/>
          <w:rFonts w:eastAsia="Times New Roman"/>
        </w:rPr>
        <w:t>used</w:t>
      </w:r>
      <w:r>
        <w:rPr>
          <w:rStyle w:val="s1"/>
          <w:rFonts w:eastAsia="Times New Roman"/>
        </w:rPr>
        <w:t xml:space="preserve"> a</w:t>
      </w:r>
      <w:r w:rsidR="004B60EB">
        <w:rPr>
          <w:rStyle w:val="s1"/>
          <w:rFonts w:eastAsia="Times New Roman"/>
        </w:rPr>
        <w:t>s</w:t>
      </w:r>
      <w:r>
        <w:rPr>
          <w:rStyle w:val="s1"/>
          <w:rFonts w:eastAsia="Times New Roman"/>
        </w:rPr>
        <w:t xml:space="preserve"> indicators of </w:t>
      </w:r>
      <w:r w:rsidR="004B60EB">
        <w:rPr>
          <w:rStyle w:val="s1"/>
          <w:rFonts w:eastAsia="Times New Roman"/>
        </w:rPr>
        <w:t>Extracellular</w:t>
      </w:r>
      <w:r>
        <w:rPr>
          <w:rStyle w:val="s1"/>
          <w:rFonts w:eastAsia="Times New Roman"/>
        </w:rPr>
        <w:t xml:space="preserve"> matrix production - due to an error when setting up the experiment calcium production could not be </w:t>
      </w:r>
      <w:r w:rsidR="004B60EB">
        <w:rPr>
          <w:rStyle w:val="s1"/>
          <w:rFonts w:eastAsia="Times New Roman"/>
        </w:rPr>
        <w:t>quantified</w:t>
      </w:r>
      <w:r>
        <w:rPr>
          <w:rStyle w:val="s1"/>
          <w:rFonts w:eastAsia="Times New Roman"/>
        </w:rPr>
        <w:t xml:space="preserve"> this would be an </w:t>
      </w:r>
      <w:r w:rsidR="004B60EB">
        <w:rPr>
          <w:rStyle w:val="s1"/>
          <w:rFonts w:eastAsia="Times New Roman"/>
        </w:rPr>
        <w:t>a</w:t>
      </w:r>
      <w:r>
        <w:rPr>
          <w:rStyle w:val="s1"/>
          <w:rFonts w:eastAsia="Times New Roman"/>
        </w:rPr>
        <w:t>re</w:t>
      </w:r>
      <w:r w:rsidR="004B60EB">
        <w:rPr>
          <w:rStyle w:val="s1"/>
          <w:rFonts w:eastAsia="Times New Roman"/>
        </w:rPr>
        <w:t>a</w:t>
      </w:r>
      <w:r>
        <w:rPr>
          <w:rStyle w:val="s1"/>
          <w:rFonts w:eastAsia="Times New Roman"/>
        </w:rPr>
        <w:t xml:space="preserve"> for improvement for future studies.</w:t>
      </w:r>
      <w:r>
        <w:rPr>
          <w:rFonts w:eastAsia="Times New Roman"/>
        </w:rPr>
        <w:br/>
      </w:r>
    </w:p>
    <w:p w14:paraId="4F4C5E03" w14:textId="15115334" w:rsidR="008A0364" w:rsidRDefault="008A0364" w:rsidP="004B60EB">
      <w:pPr>
        <w:pStyle w:val="li1"/>
        <w:spacing w:before="0" w:beforeAutospacing="0" w:after="0" w:afterAutospacing="0"/>
        <w:rPr>
          <w:rFonts w:eastAsia="Times New Roman"/>
        </w:rPr>
      </w:pPr>
      <w:r>
        <w:rPr>
          <w:rStyle w:val="s1"/>
          <w:rFonts w:eastAsia="Times New Roman"/>
        </w:rPr>
        <w:t>Results:</w:t>
      </w:r>
    </w:p>
    <w:p w14:paraId="7DC4B8A0" w14:textId="2D72637C" w:rsidR="008A0364" w:rsidRDefault="008A0364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 xml:space="preserve">As shown in </w:t>
      </w:r>
      <w:r w:rsidR="004B60EB">
        <w:rPr>
          <w:rStyle w:val="s1"/>
          <w:sz w:val="24"/>
          <w:szCs w:val="24"/>
        </w:rPr>
        <w:t>figure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4</w:t>
      </w:r>
      <w:r>
        <w:rPr>
          <w:rStyle w:val="s1"/>
          <w:sz w:val="24"/>
          <w:szCs w:val="24"/>
        </w:rPr>
        <w:t xml:space="preserve"> </w:t>
      </w:r>
      <w:proofErr w:type="spellStart"/>
      <w:r w:rsidR="004B60EB">
        <w:rPr>
          <w:rStyle w:val="s1"/>
          <w:sz w:val="24"/>
          <w:szCs w:val="24"/>
        </w:rPr>
        <w:t>d</w:t>
      </w:r>
      <w:r>
        <w:rPr>
          <w:rStyle w:val="s1"/>
          <w:sz w:val="24"/>
          <w:szCs w:val="24"/>
        </w:rPr>
        <w:t>Robs</w:t>
      </w:r>
      <w:proofErr w:type="spellEnd"/>
      <w:r>
        <w:rPr>
          <w:rStyle w:val="s1"/>
          <w:sz w:val="24"/>
          <w:szCs w:val="24"/>
        </w:rPr>
        <w:t xml:space="preserve"> cel</w:t>
      </w:r>
      <w:r w:rsidR="004B60EB">
        <w:rPr>
          <w:rStyle w:val="s1"/>
          <w:sz w:val="24"/>
          <w:szCs w:val="24"/>
        </w:rPr>
        <w:t>ls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showed</w:t>
      </w:r>
      <w:r>
        <w:rPr>
          <w:rStyle w:val="s1"/>
          <w:sz w:val="24"/>
          <w:szCs w:val="24"/>
        </w:rPr>
        <w:t xml:space="preserve"> an average </w:t>
      </w:r>
      <w:r w:rsidR="004B60EB">
        <w:rPr>
          <w:rStyle w:val="s1"/>
          <w:sz w:val="24"/>
          <w:szCs w:val="24"/>
        </w:rPr>
        <w:t>increase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of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collagen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production</w:t>
      </w:r>
      <w:r w:rsidR="004B60EB">
        <w:rPr>
          <w:sz w:val="27"/>
          <w:szCs w:val="27"/>
        </w:rPr>
        <w:t xml:space="preserve"> </w:t>
      </w:r>
      <w:r w:rsidR="004B60EB">
        <w:rPr>
          <w:rStyle w:val="s1"/>
          <w:sz w:val="24"/>
          <w:szCs w:val="24"/>
        </w:rPr>
        <w:t>over</w:t>
      </w:r>
      <w:r>
        <w:rPr>
          <w:rStyle w:val="s1"/>
          <w:sz w:val="24"/>
          <w:szCs w:val="24"/>
        </w:rPr>
        <w:t xml:space="preserve"> tim</w:t>
      </w:r>
      <w:r w:rsidR="004B60EB">
        <w:rPr>
          <w:rStyle w:val="s1"/>
          <w:sz w:val="24"/>
          <w:szCs w:val="24"/>
        </w:rPr>
        <w:t xml:space="preserve">e, </w:t>
      </w:r>
      <w:r>
        <w:rPr>
          <w:rStyle w:val="s1"/>
          <w:sz w:val="24"/>
          <w:szCs w:val="24"/>
        </w:rPr>
        <w:t>dynamic plates were sh</w:t>
      </w:r>
      <w:r w:rsidR="004B60EB">
        <w:rPr>
          <w:rStyle w:val="s1"/>
          <w:sz w:val="24"/>
          <w:szCs w:val="24"/>
        </w:rPr>
        <w:t>ow</w:t>
      </w:r>
      <w:r>
        <w:rPr>
          <w:rStyle w:val="s1"/>
          <w:sz w:val="24"/>
          <w:szCs w:val="24"/>
        </w:rPr>
        <w:t xml:space="preserve">n to rave lower </w:t>
      </w:r>
      <w:r w:rsidR="004B60EB">
        <w:rPr>
          <w:rStyle w:val="s1"/>
          <w:sz w:val="24"/>
          <w:szCs w:val="24"/>
        </w:rPr>
        <w:t>collagen</w:t>
      </w:r>
      <w:r>
        <w:rPr>
          <w:rStyle w:val="s1"/>
          <w:sz w:val="24"/>
          <w:szCs w:val="24"/>
        </w:rPr>
        <w:t xml:space="preserve"> production t</w:t>
      </w:r>
      <w:r w:rsidR="004B60EB">
        <w:rPr>
          <w:rStyle w:val="s1"/>
          <w:sz w:val="24"/>
          <w:szCs w:val="24"/>
        </w:rPr>
        <w:t>h</w:t>
      </w:r>
      <w:r>
        <w:rPr>
          <w:rStyle w:val="s1"/>
          <w:sz w:val="24"/>
          <w:szCs w:val="24"/>
        </w:rPr>
        <w:t xml:space="preserve">an </w:t>
      </w:r>
      <w:r w:rsidR="004B60EB">
        <w:rPr>
          <w:rStyle w:val="s1"/>
          <w:sz w:val="24"/>
          <w:szCs w:val="24"/>
        </w:rPr>
        <w:t xml:space="preserve">static </w:t>
      </w:r>
      <w:r>
        <w:rPr>
          <w:rStyle w:val="s1"/>
          <w:sz w:val="24"/>
          <w:szCs w:val="24"/>
        </w:rPr>
        <w:t>p</w:t>
      </w:r>
      <w:r w:rsidR="004B60EB">
        <w:rPr>
          <w:rStyle w:val="s1"/>
          <w:sz w:val="24"/>
          <w:szCs w:val="24"/>
        </w:rPr>
        <w:t>l</w:t>
      </w:r>
      <w:r>
        <w:rPr>
          <w:rStyle w:val="s1"/>
          <w:sz w:val="24"/>
          <w:szCs w:val="24"/>
        </w:rPr>
        <w:t>ates</w:t>
      </w:r>
      <w:r w:rsidR="004B60EB">
        <w:rPr>
          <w:rStyle w:val="s1"/>
          <w:sz w:val="24"/>
          <w:szCs w:val="24"/>
        </w:rPr>
        <w:t>.</w:t>
      </w:r>
      <w:r>
        <w:rPr>
          <w:rStyle w:val="s1"/>
          <w:sz w:val="24"/>
          <w:szCs w:val="24"/>
        </w:rPr>
        <w:t xml:space="preserve"> T</w:t>
      </w:r>
      <w:r w:rsidR="004B60EB">
        <w:rPr>
          <w:rStyle w:val="s1"/>
          <w:sz w:val="24"/>
          <w:szCs w:val="24"/>
        </w:rPr>
        <w:t>his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was</w:t>
      </w:r>
      <w:r>
        <w:rPr>
          <w:rStyle w:val="s1"/>
          <w:sz w:val="24"/>
          <w:szCs w:val="24"/>
        </w:rPr>
        <w:t xml:space="preserve"> an </w:t>
      </w:r>
      <w:r w:rsidR="004B60EB">
        <w:rPr>
          <w:rStyle w:val="s1"/>
          <w:sz w:val="24"/>
          <w:szCs w:val="24"/>
        </w:rPr>
        <w:t>unexpected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result one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reason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for</w:t>
      </w:r>
      <w:r>
        <w:rPr>
          <w:rStyle w:val="s1"/>
          <w:sz w:val="24"/>
          <w:szCs w:val="24"/>
        </w:rPr>
        <w:t xml:space="preserve"> t</w:t>
      </w:r>
      <w:r w:rsidR="004B60EB">
        <w:rPr>
          <w:rStyle w:val="s1"/>
          <w:sz w:val="24"/>
          <w:szCs w:val="24"/>
        </w:rPr>
        <w:t>his be</w:t>
      </w:r>
      <w:r>
        <w:rPr>
          <w:rStyle w:val="s1"/>
          <w:sz w:val="24"/>
          <w:szCs w:val="24"/>
        </w:rPr>
        <w:t xml:space="preserve"> that </w:t>
      </w:r>
      <w:r w:rsidR="004B60EB">
        <w:rPr>
          <w:rStyle w:val="s1"/>
          <w:sz w:val="24"/>
          <w:szCs w:val="24"/>
        </w:rPr>
        <w:t>b</w:t>
      </w:r>
      <w:r>
        <w:rPr>
          <w:rStyle w:val="s1"/>
          <w:sz w:val="24"/>
          <w:szCs w:val="24"/>
        </w:rPr>
        <w:t xml:space="preserve">y </w:t>
      </w:r>
      <w:r w:rsidR="004B60EB">
        <w:rPr>
          <w:rStyle w:val="s1"/>
          <w:sz w:val="24"/>
          <w:szCs w:val="24"/>
        </w:rPr>
        <w:t>d</w:t>
      </w:r>
      <w:r>
        <w:rPr>
          <w:rStyle w:val="s1"/>
          <w:sz w:val="24"/>
          <w:szCs w:val="24"/>
        </w:rPr>
        <w:t>ay 2</w:t>
      </w:r>
      <w:r w:rsidR="004B60EB">
        <w:rPr>
          <w:rStyle w:val="s1"/>
          <w:sz w:val="24"/>
          <w:szCs w:val="24"/>
        </w:rPr>
        <w:t>1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dynamic</w:t>
      </w:r>
    </w:p>
    <w:p w14:paraId="260C4644" w14:textId="0A2C88C6" w:rsidR="008A0364" w:rsidRPr="00972568" w:rsidRDefault="008A0364" w:rsidP="008A0364">
      <w:pPr>
        <w:pStyle w:val="p1"/>
        <w:spacing w:before="0" w:beforeAutospacing="0" w:after="0" w:afterAutospacing="0"/>
        <w:rPr>
          <w:sz w:val="24"/>
          <w:szCs w:val="24"/>
        </w:rPr>
      </w:pPr>
      <w:r>
        <w:rPr>
          <w:rStyle w:val="s1"/>
          <w:sz w:val="24"/>
          <w:szCs w:val="24"/>
        </w:rPr>
        <w:t xml:space="preserve">plates </w:t>
      </w:r>
      <w:r w:rsidR="004B60EB">
        <w:rPr>
          <w:rStyle w:val="s1"/>
          <w:sz w:val="24"/>
          <w:szCs w:val="24"/>
        </w:rPr>
        <w:t>had</w:t>
      </w:r>
      <w:r>
        <w:rPr>
          <w:rStyle w:val="s1"/>
          <w:sz w:val="24"/>
          <w:szCs w:val="24"/>
        </w:rPr>
        <w:t xml:space="preserve"> started </w:t>
      </w:r>
      <w:r w:rsidR="004B60EB">
        <w:rPr>
          <w:rStyle w:val="s1"/>
          <w:sz w:val="24"/>
          <w:szCs w:val="24"/>
        </w:rPr>
        <w:t>showing</w:t>
      </w:r>
      <w:r>
        <w:rPr>
          <w:rStyle w:val="s1"/>
          <w:sz w:val="24"/>
          <w:szCs w:val="24"/>
        </w:rPr>
        <w:t xml:space="preserve"> cell </w:t>
      </w:r>
      <w:r w:rsidR="004B60EB">
        <w:rPr>
          <w:rStyle w:val="s1"/>
          <w:sz w:val="24"/>
          <w:szCs w:val="24"/>
        </w:rPr>
        <w:t>detachment,</w:t>
      </w:r>
      <w:r>
        <w:rPr>
          <w:rStyle w:val="s1"/>
          <w:sz w:val="24"/>
          <w:szCs w:val="24"/>
        </w:rPr>
        <w:t xml:space="preserve"> this would </w:t>
      </w:r>
      <w:r w:rsidR="004B60EB">
        <w:rPr>
          <w:rStyle w:val="s1"/>
          <w:sz w:val="24"/>
          <w:szCs w:val="24"/>
        </w:rPr>
        <w:t>result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in a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lower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number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of</w:t>
      </w:r>
      <w:r w:rsidR="004B60EB">
        <w:rPr>
          <w:sz w:val="27"/>
          <w:szCs w:val="27"/>
        </w:rPr>
        <w:t xml:space="preserve"> </w:t>
      </w:r>
      <w:r>
        <w:rPr>
          <w:rStyle w:val="s1"/>
          <w:sz w:val="24"/>
          <w:szCs w:val="24"/>
        </w:rPr>
        <w:t>c</w:t>
      </w:r>
      <w:r w:rsidR="004B60EB">
        <w:rPr>
          <w:rStyle w:val="s1"/>
          <w:sz w:val="24"/>
          <w:szCs w:val="24"/>
        </w:rPr>
        <w:t>ells in each well reducing overall collagen production.</w:t>
      </w:r>
      <w:r w:rsidR="00972568"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Within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14</w:t>
      </w:r>
      <w:r>
        <w:rPr>
          <w:rStyle w:val="s1"/>
          <w:sz w:val="24"/>
          <w:szCs w:val="24"/>
        </w:rPr>
        <w:t xml:space="preserve"> </w:t>
      </w:r>
      <w:r w:rsidR="004B60EB">
        <w:rPr>
          <w:rStyle w:val="s1"/>
          <w:sz w:val="24"/>
          <w:szCs w:val="24"/>
        </w:rPr>
        <w:t>d</w:t>
      </w:r>
      <w:r>
        <w:rPr>
          <w:rStyle w:val="s1"/>
          <w:sz w:val="24"/>
          <w:szCs w:val="24"/>
        </w:rPr>
        <w:t>ays of staring the C</w:t>
      </w:r>
      <w:r w:rsidR="004B60EB">
        <w:rPr>
          <w:rStyle w:val="s1"/>
          <w:sz w:val="24"/>
          <w:szCs w:val="24"/>
        </w:rPr>
        <w:t>T</w:t>
      </w:r>
      <w:r>
        <w:rPr>
          <w:rStyle w:val="s1"/>
          <w:sz w:val="24"/>
          <w:szCs w:val="24"/>
        </w:rPr>
        <w:t xml:space="preserve">F </w:t>
      </w:r>
      <w:r w:rsidR="004B60EB">
        <w:rPr>
          <w:rStyle w:val="s1"/>
          <w:sz w:val="24"/>
          <w:szCs w:val="24"/>
        </w:rPr>
        <w:t>experiments</w:t>
      </w:r>
      <w:r>
        <w:rPr>
          <w:rStyle w:val="s1"/>
          <w:sz w:val="24"/>
          <w:szCs w:val="24"/>
        </w:rPr>
        <w:t xml:space="preserve"> a</w:t>
      </w:r>
      <w:r w:rsidR="004B60EB">
        <w:rPr>
          <w:rStyle w:val="s1"/>
          <w:sz w:val="24"/>
          <w:szCs w:val="24"/>
        </w:rPr>
        <w:t>l</w:t>
      </w:r>
      <w:r>
        <w:rPr>
          <w:rStyle w:val="s1"/>
          <w:sz w:val="24"/>
          <w:szCs w:val="24"/>
        </w:rPr>
        <w:t xml:space="preserve">l </w:t>
      </w:r>
      <w:r w:rsidR="002F6155">
        <w:rPr>
          <w:rStyle w:val="s1"/>
          <w:sz w:val="24"/>
          <w:szCs w:val="24"/>
        </w:rPr>
        <w:t>cells</w:t>
      </w:r>
      <w:r>
        <w:rPr>
          <w:rStyle w:val="s1"/>
          <w:sz w:val="24"/>
          <w:szCs w:val="24"/>
        </w:rPr>
        <w:t xml:space="preserve"> on</w:t>
      </w:r>
      <w:r w:rsidR="002F6155">
        <w:rPr>
          <w:rStyle w:val="s1"/>
          <w:sz w:val="24"/>
          <w:szCs w:val="24"/>
        </w:rPr>
        <w:t xml:space="preserve"> both</w:t>
      </w:r>
      <w:r>
        <w:rPr>
          <w:rStyle w:val="s1"/>
          <w:sz w:val="24"/>
          <w:szCs w:val="24"/>
        </w:rPr>
        <w:t xml:space="preserve"> </w:t>
      </w:r>
      <w:r w:rsidR="002F6155">
        <w:rPr>
          <w:rStyle w:val="s1"/>
          <w:sz w:val="24"/>
          <w:szCs w:val="24"/>
        </w:rPr>
        <w:t>dynamic and static</w:t>
      </w:r>
      <w:r>
        <w:rPr>
          <w:rStyle w:val="s1"/>
          <w:sz w:val="24"/>
          <w:szCs w:val="24"/>
        </w:rPr>
        <w:t xml:space="preserve"> CTF</w:t>
      </w:r>
      <w:r w:rsidR="002F6155">
        <w:rPr>
          <w:rStyle w:val="s1"/>
          <w:sz w:val="24"/>
          <w:szCs w:val="24"/>
        </w:rPr>
        <w:t xml:space="preserve"> plates</w:t>
      </w:r>
      <w:r>
        <w:rPr>
          <w:rStyle w:val="s1"/>
          <w:sz w:val="24"/>
          <w:szCs w:val="24"/>
        </w:rPr>
        <w:t xml:space="preserve"> </w:t>
      </w:r>
      <w:r w:rsidR="002F6155">
        <w:rPr>
          <w:rStyle w:val="s1"/>
          <w:sz w:val="24"/>
          <w:szCs w:val="24"/>
        </w:rPr>
        <w:t>had completely detached and formed a clump this meant accurate data accurate data could no</w:t>
      </w:r>
      <w:r w:rsidR="00324926">
        <w:rPr>
          <w:rStyle w:val="s1"/>
          <w:sz w:val="24"/>
          <w:szCs w:val="24"/>
        </w:rPr>
        <w:t>t</w:t>
      </w:r>
      <w:r w:rsidR="002F6155">
        <w:rPr>
          <w:rStyle w:val="s1"/>
          <w:sz w:val="24"/>
          <w:szCs w:val="24"/>
        </w:rPr>
        <w:t xml:space="preserve"> b</w:t>
      </w:r>
      <w:r w:rsidR="00324926">
        <w:rPr>
          <w:rStyle w:val="s1"/>
          <w:sz w:val="24"/>
          <w:szCs w:val="24"/>
        </w:rPr>
        <w:t>e</w:t>
      </w:r>
      <w:r w:rsidR="002F6155">
        <w:rPr>
          <w:rStyle w:val="s1"/>
          <w:sz w:val="24"/>
          <w:szCs w:val="24"/>
        </w:rPr>
        <w:t xml:space="preserve"> collected for this experiment, and it was decided to adapt the original plan and compare cell growth of </w:t>
      </w:r>
      <w:proofErr w:type="spellStart"/>
      <w:r w:rsidR="002F6155">
        <w:rPr>
          <w:rStyle w:val="s1"/>
          <w:sz w:val="24"/>
          <w:szCs w:val="24"/>
        </w:rPr>
        <w:t>dRobs</w:t>
      </w:r>
      <w:proofErr w:type="spellEnd"/>
      <w:r w:rsidR="002F6155">
        <w:rPr>
          <w:rStyle w:val="s1"/>
          <w:sz w:val="24"/>
          <w:szCs w:val="24"/>
        </w:rPr>
        <w:t xml:space="preserve"> </w:t>
      </w:r>
      <w:r w:rsidR="009C1D87">
        <w:rPr>
          <w:rStyle w:val="s1"/>
          <w:sz w:val="24"/>
          <w:szCs w:val="24"/>
        </w:rPr>
        <w:t xml:space="preserve">and CTF </w:t>
      </w:r>
      <w:r>
        <w:rPr>
          <w:rStyle w:val="s1"/>
          <w:sz w:val="24"/>
          <w:szCs w:val="24"/>
        </w:rPr>
        <w:t>cell</w:t>
      </w:r>
      <w:r w:rsidR="009C1D87">
        <w:rPr>
          <w:rStyle w:val="s1"/>
          <w:sz w:val="24"/>
          <w:szCs w:val="24"/>
        </w:rPr>
        <w:t>s</w:t>
      </w:r>
      <w:r>
        <w:rPr>
          <w:rStyle w:val="s1"/>
          <w:sz w:val="24"/>
          <w:szCs w:val="24"/>
        </w:rPr>
        <w:t xml:space="preserve"> wit</w:t>
      </w:r>
      <w:r w:rsidR="00057C98">
        <w:rPr>
          <w:rStyle w:val="s1"/>
          <w:sz w:val="24"/>
          <w:szCs w:val="24"/>
        </w:rPr>
        <w:t>h</w:t>
      </w:r>
      <w:r>
        <w:rPr>
          <w:rStyle w:val="s1"/>
          <w:sz w:val="24"/>
          <w:szCs w:val="24"/>
        </w:rPr>
        <w:t xml:space="preserve">in the fire 7 </w:t>
      </w:r>
      <w:r w:rsidR="00057C98">
        <w:rPr>
          <w:rStyle w:val="s1"/>
          <w:sz w:val="24"/>
          <w:szCs w:val="24"/>
        </w:rPr>
        <w:t>days it was expected</w:t>
      </w:r>
      <w:r>
        <w:rPr>
          <w:rStyle w:val="s1"/>
          <w:sz w:val="24"/>
          <w:szCs w:val="24"/>
        </w:rPr>
        <w:t xml:space="preserve"> th</w:t>
      </w:r>
      <w:r w:rsidR="00452658">
        <w:rPr>
          <w:rStyle w:val="s1"/>
          <w:sz w:val="24"/>
          <w:szCs w:val="24"/>
        </w:rPr>
        <w:t>a</w:t>
      </w:r>
      <w:r>
        <w:rPr>
          <w:rStyle w:val="s1"/>
          <w:sz w:val="24"/>
          <w:szCs w:val="24"/>
        </w:rPr>
        <w:t xml:space="preserve">t CTF </w:t>
      </w:r>
      <w:r w:rsidR="00452658">
        <w:rPr>
          <w:rStyle w:val="s1"/>
          <w:sz w:val="24"/>
          <w:szCs w:val="24"/>
        </w:rPr>
        <w:t>cells</w:t>
      </w:r>
      <w:r>
        <w:rPr>
          <w:rStyle w:val="s1"/>
          <w:sz w:val="24"/>
          <w:szCs w:val="24"/>
        </w:rPr>
        <w:t xml:space="preserve"> would be much faster </w:t>
      </w:r>
      <w:r w:rsidR="00452658">
        <w:rPr>
          <w:rStyle w:val="s1"/>
          <w:sz w:val="24"/>
          <w:szCs w:val="24"/>
        </w:rPr>
        <w:t>proliferating</w:t>
      </w:r>
      <w:r w:rsidR="00452658">
        <w:rPr>
          <w:sz w:val="27"/>
          <w:szCs w:val="27"/>
        </w:rPr>
        <w:t xml:space="preserve"> </w:t>
      </w:r>
      <w:r>
        <w:rPr>
          <w:rStyle w:val="s1"/>
          <w:sz w:val="24"/>
          <w:szCs w:val="24"/>
        </w:rPr>
        <w:t xml:space="preserve">than </w:t>
      </w:r>
      <w:proofErr w:type="spellStart"/>
      <w:r>
        <w:rPr>
          <w:rStyle w:val="s1"/>
          <w:sz w:val="24"/>
          <w:szCs w:val="24"/>
        </w:rPr>
        <w:t>dRob</w:t>
      </w:r>
      <w:r w:rsidR="00452658">
        <w:rPr>
          <w:rStyle w:val="s1"/>
          <w:sz w:val="24"/>
          <w:szCs w:val="24"/>
        </w:rPr>
        <w:t>s</w:t>
      </w:r>
      <w:proofErr w:type="spellEnd"/>
      <w:r w:rsidR="00452658">
        <w:rPr>
          <w:rStyle w:val="s1"/>
          <w:sz w:val="24"/>
          <w:szCs w:val="24"/>
        </w:rPr>
        <w:t>.</w:t>
      </w:r>
      <w:r>
        <w:rPr>
          <w:rStyle w:val="s1"/>
          <w:sz w:val="24"/>
          <w:szCs w:val="24"/>
        </w:rPr>
        <w:t xml:space="preserve"> This was </w:t>
      </w:r>
      <w:r w:rsidR="001B5C9E">
        <w:rPr>
          <w:rStyle w:val="s1"/>
          <w:sz w:val="24"/>
          <w:szCs w:val="24"/>
        </w:rPr>
        <w:t>not</w:t>
      </w:r>
      <w:r>
        <w:rPr>
          <w:rStyle w:val="s1"/>
          <w:sz w:val="24"/>
          <w:szCs w:val="24"/>
        </w:rPr>
        <w:t xml:space="preserve"> sh</w:t>
      </w:r>
      <w:r w:rsidR="001B5C9E">
        <w:rPr>
          <w:rStyle w:val="s1"/>
          <w:sz w:val="24"/>
          <w:szCs w:val="24"/>
        </w:rPr>
        <w:t>ow</w:t>
      </w:r>
      <w:r>
        <w:rPr>
          <w:rStyle w:val="s1"/>
          <w:sz w:val="24"/>
          <w:szCs w:val="24"/>
        </w:rPr>
        <w:t>n by t</w:t>
      </w:r>
      <w:r w:rsidR="001B5C9E">
        <w:rPr>
          <w:rStyle w:val="s1"/>
          <w:sz w:val="24"/>
          <w:szCs w:val="24"/>
        </w:rPr>
        <w:t>h</w:t>
      </w:r>
      <w:r>
        <w:rPr>
          <w:rStyle w:val="s1"/>
          <w:sz w:val="24"/>
          <w:szCs w:val="24"/>
        </w:rPr>
        <w:t xml:space="preserve">is experiment </w:t>
      </w:r>
      <w:r w:rsidR="00271DB2">
        <w:rPr>
          <w:rStyle w:val="s1"/>
          <w:sz w:val="24"/>
          <w:szCs w:val="24"/>
        </w:rPr>
        <w:t xml:space="preserve">as </w:t>
      </w:r>
      <w:r w:rsidR="00271DB2">
        <w:rPr>
          <w:sz w:val="27"/>
          <w:szCs w:val="27"/>
        </w:rPr>
        <w:t>s</w:t>
      </w:r>
      <w:r>
        <w:rPr>
          <w:rStyle w:val="s1"/>
          <w:sz w:val="24"/>
          <w:szCs w:val="24"/>
        </w:rPr>
        <w:t xml:space="preserve">een in figure 6/7 </w:t>
      </w:r>
      <w:r w:rsidR="00271DB2">
        <w:rPr>
          <w:rStyle w:val="s1"/>
          <w:sz w:val="24"/>
          <w:szCs w:val="24"/>
        </w:rPr>
        <w:t>where</w:t>
      </w:r>
      <w:r>
        <w:rPr>
          <w:rStyle w:val="s1"/>
          <w:sz w:val="24"/>
          <w:szCs w:val="24"/>
        </w:rPr>
        <w:t xml:space="preserve"> </w:t>
      </w:r>
      <w:proofErr w:type="spellStart"/>
      <w:r>
        <w:rPr>
          <w:rStyle w:val="s1"/>
          <w:sz w:val="24"/>
          <w:szCs w:val="24"/>
        </w:rPr>
        <w:t>dRo</w:t>
      </w:r>
      <w:r w:rsidR="00271DB2">
        <w:rPr>
          <w:rStyle w:val="s1"/>
          <w:sz w:val="24"/>
          <w:szCs w:val="24"/>
        </w:rPr>
        <w:t>b</w:t>
      </w:r>
      <w:r>
        <w:rPr>
          <w:rStyle w:val="s1"/>
          <w:sz w:val="24"/>
          <w:szCs w:val="24"/>
        </w:rPr>
        <w:t>s</w:t>
      </w:r>
      <w:proofErr w:type="spellEnd"/>
      <w:r>
        <w:rPr>
          <w:rStyle w:val="s1"/>
          <w:sz w:val="24"/>
          <w:szCs w:val="24"/>
        </w:rPr>
        <w:t xml:space="preserve"> </w:t>
      </w:r>
      <w:r w:rsidR="00271DB2">
        <w:rPr>
          <w:rStyle w:val="s1"/>
          <w:sz w:val="24"/>
          <w:szCs w:val="24"/>
        </w:rPr>
        <w:t>proliferates</w:t>
      </w:r>
      <w:r>
        <w:rPr>
          <w:rStyle w:val="s1"/>
          <w:sz w:val="24"/>
          <w:szCs w:val="24"/>
        </w:rPr>
        <w:t xml:space="preserve"> much </w:t>
      </w:r>
      <w:r w:rsidR="00271DB2">
        <w:rPr>
          <w:rStyle w:val="s1"/>
          <w:sz w:val="24"/>
          <w:szCs w:val="24"/>
        </w:rPr>
        <w:t>faster</w:t>
      </w:r>
      <w:r>
        <w:rPr>
          <w:rStyle w:val="s1"/>
          <w:sz w:val="24"/>
          <w:szCs w:val="24"/>
        </w:rPr>
        <w:t>.</w:t>
      </w:r>
      <w:r w:rsidR="00271DB2">
        <w:rPr>
          <w:sz w:val="27"/>
          <w:szCs w:val="27"/>
        </w:rPr>
        <w:t xml:space="preserve"> </w:t>
      </w:r>
      <w:r w:rsidR="00271DB2">
        <w:rPr>
          <w:rStyle w:val="s1"/>
          <w:sz w:val="24"/>
          <w:szCs w:val="24"/>
        </w:rPr>
        <w:t>Further</w:t>
      </w:r>
      <w:r>
        <w:rPr>
          <w:rStyle w:val="s1"/>
          <w:sz w:val="24"/>
          <w:szCs w:val="24"/>
        </w:rPr>
        <w:t xml:space="preserve"> studies would need to be </w:t>
      </w:r>
      <w:r w:rsidR="00271DB2">
        <w:rPr>
          <w:rStyle w:val="s1"/>
          <w:sz w:val="24"/>
          <w:szCs w:val="24"/>
        </w:rPr>
        <w:t>done</w:t>
      </w:r>
      <w:r>
        <w:rPr>
          <w:rStyle w:val="s1"/>
          <w:sz w:val="24"/>
          <w:szCs w:val="24"/>
        </w:rPr>
        <w:t xml:space="preserve"> to e</w:t>
      </w:r>
      <w:r w:rsidR="00972568">
        <w:rPr>
          <w:rStyle w:val="s1"/>
          <w:sz w:val="24"/>
          <w:szCs w:val="24"/>
        </w:rPr>
        <w:t>stablish</w:t>
      </w:r>
      <w:r>
        <w:rPr>
          <w:rStyle w:val="s1"/>
          <w:sz w:val="24"/>
          <w:szCs w:val="24"/>
        </w:rPr>
        <w:t xml:space="preserve"> </w:t>
      </w:r>
      <w:r w:rsidR="00972568">
        <w:rPr>
          <w:rStyle w:val="s1"/>
          <w:sz w:val="24"/>
          <w:szCs w:val="24"/>
        </w:rPr>
        <w:t>what</w:t>
      </w:r>
      <w:r w:rsidR="00972568">
        <w:rPr>
          <w:sz w:val="27"/>
          <w:szCs w:val="27"/>
        </w:rPr>
        <w:t xml:space="preserve"> </w:t>
      </w:r>
      <w:r w:rsidR="00972568">
        <w:rPr>
          <w:rStyle w:val="s1"/>
          <w:sz w:val="24"/>
          <w:szCs w:val="24"/>
        </w:rPr>
        <w:t>caused</w:t>
      </w:r>
      <w:r>
        <w:rPr>
          <w:rStyle w:val="s1"/>
          <w:sz w:val="24"/>
          <w:szCs w:val="24"/>
        </w:rPr>
        <w:t xml:space="preserve"> the detachment and </w:t>
      </w:r>
      <w:r w:rsidR="00972568">
        <w:rPr>
          <w:rStyle w:val="s1"/>
          <w:sz w:val="24"/>
          <w:szCs w:val="24"/>
        </w:rPr>
        <w:t>cl</w:t>
      </w:r>
      <w:r>
        <w:rPr>
          <w:rStyle w:val="s1"/>
          <w:sz w:val="24"/>
          <w:szCs w:val="24"/>
        </w:rPr>
        <w:t>umping or the cel</w:t>
      </w:r>
      <w:r w:rsidR="00972568">
        <w:rPr>
          <w:rStyle w:val="s1"/>
          <w:sz w:val="24"/>
          <w:szCs w:val="24"/>
        </w:rPr>
        <w:t>ls</w:t>
      </w:r>
      <w:r>
        <w:rPr>
          <w:rStyle w:val="s1"/>
          <w:sz w:val="24"/>
          <w:szCs w:val="24"/>
        </w:rPr>
        <w:t>.</w:t>
      </w:r>
    </w:p>
    <w:p w14:paraId="0951EFB0" w14:textId="399E038B" w:rsidR="004B60EB" w:rsidRDefault="004B60EB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2118C501" w14:textId="77777777" w:rsidR="000B5E9C" w:rsidRDefault="000B5E9C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Learning and development focus:</w:t>
      </w:r>
    </w:p>
    <w:p w14:paraId="061F6BC0" w14:textId="583ADC0B" w:rsidR="008A0364" w:rsidRDefault="00972568" w:rsidP="000935E2">
      <w:pPr>
        <w:pStyle w:val="p1"/>
        <w:numPr>
          <w:ilvl w:val="0"/>
          <w:numId w:val="2"/>
        </w:numPr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Technical</w:t>
      </w:r>
      <w:r w:rsidR="008A0364">
        <w:rPr>
          <w:rStyle w:val="s1"/>
          <w:sz w:val="24"/>
          <w:szCs w:val="24"/>
        </w:rPr>
        <w:t xml:space="preserve"> Lab skil</w:t>
      </w:r>
      <w:r>
        <w:rPr>
          <w:rStyle w:val="s1"/>
          <w:sz w:val="24"/>
          <w:szCs w:val="24"/>
        </w:rPr>
        <w:t>l</w:t>
      </w:r>
      <w:r w:rsidR="008A0364">
        <w:rPr>
          <w:rStyle w:val="s1"/>
          <w:sz w:val="24"/>
          <w:szCs w:val="24"/>
        </w:rPr>
        <w:t xml:space="preserve">s </w:t>
      </w:r>
      <w:r w:rsidR="00657B65">
        <w:rPr>
          <w:rStyle w:val="s1"/>
          <w:sz w:val="24"/>
          <w:szCs w:val="24"/>
        </w:rPr>
        <w:t>i.e.,</w:t>
      </w:r>
      <w:r w:rsidR="008A0364">
        <w:rPr>
          <w:rStyle w:val="s1"/>
          <w:sz w:val="24"/>
          <w:szCs w:val="24"/>
        </w:rPr>
        <w:t xml:space="preserve"> basic </w:t>
      </w:r>
      <w:r w:rsidR="000B5E9C">
        <w:rPr>
          <w:rStyle w:val="s1"/>
          <w:sz w:val="24"/>
          <w:szCs w:val="24"/>
        </w:rPr>
        <w:t>cell</w:t>
      </w:r>
      <w:r w:rsidR="008A0364">
        <w:rPr>
          <w:rStyle w:val="s1"/>
          <w:sz w:val="24"/>
          <w:szCs w:val="24"/>
        </w:rPr>
        <w:t xml:space="preserve"> culture </w:t>
      </w:r>
      <w:r w:rsidR="000B5E9C">
        <w:rPr>
          <w:rStyle w:val="s1"/>
          <w:sz w:val="24"/>
          <w:szCs w:val="24"/>
        </w:rPr>
        <w:t>techniques</w:t>
      </w:r>
    </w:p>
    <w:p w14:paraId="7E75627D" w14:textId="24FFBD20" w:rsidR="008A0364" w:rsidRDefault="008A0364" w:rsidP="000935E2">
      <w:pPr>
        <w:pStyle w:val="p1"/>
        <w:numPr>
          <w:ilvl w:val="0"/>
          <w:numId w:val="2"/>
        </w:numPr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F</w:t>
      </w:r>
      <w:r w:rsidR="000B5E9C">
        <w:rPr>
          <w:rStyle w:val="s1"/>
          <w:sz w:val="24"/>
          <w:szCs w:val="24"/>
        </w:rPr>
        <w:t>o</w:t>
      </w:r>
      <w:r>
        <w:rPr>
          <w:rStyle w:val="s1"/>
          <w:sz w:val="24"/>
          <w:szCs w:val="24"/>
        </w:rPr>
        <w:t>llowing and adapting pr</w:t>
      </w:r>
      <w:r w:rsidR="000B5E9C">
        <w:rPr>
          <w:rStyle w:val="s1"/>
          <w:sz w:val="24"/>
          <w:szCs w:val="24"/>
        </w:rPr>
        <w:t>o</w:t>
      </w:r>
      <w:r>
        <w:rPr>
          <w:rStyle w:val="s1"/>
          <w:sz w:val="24"/>
          <w:szCs w:val="24"/>
        </w:rPr>
        <w:t>toc</w:t>
      </w:r>
      <w:r w:rsidR="000B5E9C">
        <w:rPr>
          <w:rStyle w:val="s1"/>
          <w:sz w:val="24"/>
          <w:szCs w:val="24"/>
        </w:rPr>
        <w:t>ol</w:t>
      </w:r>
      <w:r>
        <w:rPr>
          <w:rStyle w:val="s1"/>
          <w:sz w:val="24"/>
          <w:szCs w:val="24"/>
        </w:rPr>
        <w:t>s</w:t>
      </w:r>
      <w:r w:rsidR="000B5E9C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when necessary</w:t>
      </w:r>
    </w:p>
    <w:p w14:paraId="1B97536C" w14:textId="6C317A88" w:rsidR="006C4ED5" w:rsidRDefault="006C4ED5" w:rsidP="000935E2">
      <w:pPr>
        <w:pStyle w:val="p1"/>
        <w:numPr>
          <w:ilvl w:val="0"/>
          <w:numId w:val="2"/>
        </w:numPr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Working in sterile conditions</w:t>
      </w:r>
    </w:p>
    <w:p w14:paraId="67004299" w14:textId="2EF5312C" w:rsidR="006C4ED5" w:rsidRDefault="006C4ED5" w:rsidP="000935E2">
      <w:pPr>
        <w:pStyle w:val="p1"/>
        <w:numPr>
          <w:ilvl w:val="0"/>
          <w:numId w:val="2"/>
        </w:numPr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Learning </w:t>
      </w:r>
      <w:r w:rsidR="000935E2">
        <w:rPr>
          <w:rStyle w:val="s1"/>
          <w:sz w:val="24"/>
          <w:szCs w:val="24"/>
        </w:rPr>
        <w:t>to work with lab equipment e.g., microscope</w:t>
      </w:r>
    </w:p>
    <w:p w14:paraId="3611EB40" w14:textId="77777777" w:rsidR="00657B65" w:rsidRDefault="00657B65" w:rsidP="008A0364">
      <w:pPr>
        <w:pStyle w:val="p1"/>
        <w:spacing w:before="0" w:beforeAutospacing="0" w:after="0" w:afterAutospacing="0"/>
        <w:rPr>
          <w:sz w:val="27"/>
          <w:szCs w:val="27"/>
        </w:rPr>
      </w:pPr>
    </w:p>
    <w:p w14:paraId="2F0D1075" w14:textId="16854CA7" w:rsidR="008A0364" w:rsidRDefault="008A0364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I</w:t>
      </w:r>
      <w:r w:rsidR="00657B65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 xml:space="preserve">valued the time my </w:t>
      </w:r>
      <w:r w:rsidR="00657B65">
        <w:rPr>
          <w:rStyle w:val="s1"/>
          <w:sz w:val="24"/>
          <w:szCs w:val="24"/>
        </w:rPr>
        <w:t>supervisor</w:t>
      </w:r>
      <w:r>
        <w:rPr>
          <w:rStyle w:val="s1"/>
          <w:sz w:val="24"/>
          <w:szCs w:val="24"/>
        </w:rPr>
        <w:t xml:space="preserve"> and the PhD students spent</w:t>
      </w:r>
      <w:r w:rsidR="00657B65">
        <w:rPr>
          <w:sz w:val="27"/>
          <w:szCs w:val="27"/>
        </w:rPr>
        <w:t xml:space="preserve"> </w:t>
      </w:r>
      <w:r>
        <w:rPr>
          <w:rStyle w:val="s1"/>
          <w:sz w:val="24"/>
          <w:szCs w:val="24"/>
        </w:rPr>
        <w:t>wi</w:t>
      </w:r>
      <w:r w:rsidR="006C4ED5">
        <w:rPr>
          <w:rStyle w:val="s1"/>
          <w:sz w:val="24"/>
          <w:szCs w:val="24"/>
        </w:rPr>
        <w:t>th me</w:t>
      </w:r>
      <w:r>
        <w:rPr>
          <w:rStyle w:val="s1"/>
          <w:sz w:val="24"/>
          <w:szCs w:val="24"/>
        </w:rPr>
        <w:t xml:space="preserve"> </w:t>
      </w:r>
      <w:r w:rsidR="006C4ED5">
        <w:rPr>
          <w:rStyle w:val="s1"/>
          <w:sz w:val="24"/>
          <w:szCs w:val="24"/>
        </w:rPr>
        <w:t>to</w:t>
      </w:r>
      <w:r>
        <w:rPr>
          <w:rStyle w:val="s1"/>
          <w:sz w:val="24"/>
          <w:szCs w:val="24"/>
        </w:rPr>
        <w:t xml:space="preserve"> </w:t>
      </w:r>
      <w:r w:rsidR="000A0780">
        <w:rPr>
          <w:rStyle w:val="s1"/>
          <w:sz w:val="24"/>
          <w:szCs w:val="24"/>
        </w:rPr>
        <w:t>develop</w:t>
      </w:r>
      <w:r w:rsidR="003929CB">
        <w:rPr>
          <w:rStyle w:val="s1"/>
          <w:sz w:val="24"/>
          <w:szCs w:val="24"/>
        </w:rPr>
        <w:t xml:space="preserve"> </w:t>
      </w:r>
      <w:r w:rsidR="000A0780">
        <w:rPr>
          <w:rStyle w:val="s1"/>
          <w:sz w:val="24"/>
          <w:szCs w:val="24"/>
        </w:rPr>
        <w:t xml:space="preserve">these skills and gain the knowledge which enabled me </w:t>
      </w:r>
      <w:r>
        <w:rPr>
          <w:rStyle w:val="s1"/>
          <w:sz w:val="24"/>
          <w:szCs w:val="24"/>
        </w:rPr>
        <w:t xml:space="preserve">to </w:t>
      </w:r>
      <w:r w:rsidR="000A0780">
        <w:rPr>
          <w:rStyle w:val="s1"/>
          <w:sz w:val="24"/>
          <w:szCs w:val="24"/>
        </w:rPr>
        <w:t>successfully</w:t>
      </w:r>
      <w:r>
        <w:rPr>
          <w:rStyle w:val="s1"/>
          <w:sz w:val="24"/>
          <w:szCs w:val="24"/>
        </w:rPr>
        <w:t xml:space="preserve"> carry cut my project.</w:t>
      </w:r>
    </w:p>
    <w:p w14:paraId="2269D245" w14:textId="77777777" w:rsidR="00657B65" w:rsidRDefault="00657B65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7E81C2F9" w14:textId="5E4D9D57" w:rsidR="008A0364" w:rsidRDefault="008A0364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lastRenderedPageBreak/>
        <w:t xml:space="preserve">Next steps for me would be to further my lab training and leam new imaging techniques, I had been keen to try a </w:t>
      </w:r>
      <w:r w:rsidR="00112733">
        <w:rPr>
          <w:rStyle w:val="s1"/>
          <w:sz w:val="24"/>
          <w:szCs w:val="24"/>
        </w:rPr>
        <w:t>specific imaging technique</w:t>
      </w:r>
      <w:r>
        <w:rPr>
          <w:rStyle w:val="s1"/>
          <w:sz w:val="24"/>
          <w:szCs w:val="24"/>
        </w:rPr>
        <w:t xml:space="preserve"> during my project but due to the type of plate I</w:t>
      </w:r>
      <w:r w:rsidR="000908BF">
        <w:rPr>
          <w:rStyle w:val="s1"/>
          <w:sz w:val="24"/>
          <w:szCs w:val="24"/>
        </w:rPr>
        <w:t xml:space="preserve"> had used this was not possible, </w:t>
      </w:r>
      <w:r w:rsidR="00112733">
        <w:rPr>
          <w:rStyle w:val="s1"/>
          <w:sz w:val="24"/>
          <w:szCs w:val="24"/>
        </w:rPr>
        <w:t>I would look to resolve this for</w:t>
      </w:r>
      <w:r w:rsidR="000935E2">
        <w:rPr>
          <w:sz w:val="27"/>
          <w:szCs w:val="27"/>
        </w:rPr>
        <w:t xml:space="preserve"> </w:t>
      </w:r>
      <w:r>
        <w:rPr>
          <w:rStyle w:val="s1"/>
          <w:sz w:val="24"/>
          <w:szCs w:val="24"/>
        </w:rPr>
        <w:t>future work I do.</w:t>
      </w:r>
    </w:p>
    <w:p w14:paraId="5F4122ED" w14:textId="77777777" w:rsidR="000A0780" w:rsidRDefault="000A0780" w:rsidP="008A0364">
      <w:pPr>
        <w:pStyle w:val="p1"/>
        <w:spacing w:before="0" w:beforeAutospacing="0" w:after="0" w:afterAutospacing="0"/>
        <w:rPr>
          <w:sz w:val="27"/>
          <w:szCs w:val="27"/>
        </w:rPr>
      </w:pPr>
    </w:p>
    <w:p w14:paraId="6E93CAC0" w14:textId="56139B2B" w:rsidR="00112733" w:rsidRDefault="005C1A0B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Knowledge </w:t>
      </w:r>
      <w:r w:rsidR="005C12CD">
        <w:rPr>
          <w:rStyle w:val="s1"/>
          <w:sz w:val="24"/>
          <w:szCs w:val="24"/>
        </w:rPr>
        <w:t>Gained in this subject area</w:t>
      </w:r>
      <w:r w:rsidR="004E5D63">
        <w:rPr>
          <w:rStyle w:val="s1"/>
          <w:sz w:val="24"/>
          <w:szCs w:val="24"/>
        </w:rPr>
        <w:t xml:space="preserve">: Components of Extracellular matrix – collagen and calcium, How </w:t>
      </w:r>
      <w:r w:rsidR="00385B99">
        <w:rPr>
          <w:rStyle w:val="s1"/>
          <w:sz w:val="24"/>
          <w:szCs w:val="24"/>
        </w:rPr>
        <w:t xml:space="preserve">to test </w:t>
      </w:r>
      <w:r w:rsidR="00454030">
        <w:rPr>
          <w:rStyle w:val="s1"/>
          <w:sz w:val="24"/>
          <w:szCs w:val="24"/>
        </w:rPr>
        <w:t xml:space="preserve">for these </w:t>
      </w:r>
      <w:r w:rsidR="000C2034">
        <w:rPr>
          <w:rStyle w:val="s1"/>
          <w:sz w:val="24"/>
          <w:szCs w:val="24"/>
        </w:rPr>
        <w:t>components</w:t>
      </w:r>
      <w:r w:rsidR="00454030">
        <w:rPr>
          <w:rStyle w:val="s1"/>
          <w:sz w:val="24"/>
          <w:szCs w:val="24"/>
        </w:rPr>
        <w:t xml:space="preserve"> – Alizarin red used for calcium </w:t>
      </w:r>
      <w:r w:rsidR="00202BA4">
        <w:rPr>
          <w:rStyle w:val="s1"/>
          <w:sz w:val="24"/>
          <w:szCs w:val="24"/>
        </w:rPr>
        <w:t>staining and Picrosirius red used for collagen staining, basic cell culture techniques.</w:t>
      </w:r>
    </w:p>
    <w:p w14:paraId="4C01E46D" w14:textId="77777777" w:rsidR="00112733" w:rsidRDefault="00112733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708FB334" w14:textId="3B64C27F" w:rsidR="008A0364" w:rsidRDefault="000C2034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Project</w:t>
      </w:r>
      <w:r w:rsidR="008A0364">
        <w:rPr>
          <w:rStyle w:val="s1"/>
          <w:sz w:val="24"/>
          <w:szCs w:val="24"/>
        </w:rPr>
        <w:t xml:space="preserve"> Goals:</w:t>
      </w:r>
    </w:p>
    <w:p w14:paraId="53DABD43" w14:textId="0C7A72A8" w:rsidR="008A0364" w:rsidRDefault="008A0364" w:rsidP="002F0CCC">
      <w:pPr>
        <w:pStyle w:val="p1"/>
        <w:numPr>
          <w:ilvl w:val="0"/>
          <w:numId w:val="3"/>
        </w:numPr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 xml:space="preserve">Gain technical </w:t>
      </w:r>
      <w:proofErr w:type="spellStart"/>
      <w:r>
        <w:rPr>
          <w:rStyle w:val="s1"/>
          <w:sz w:val="24"/>
          <w:szCs w:val="24"/>
        </w:rPr>
        <w:t>I</w:t>
      </w:r>
      <w:r w:rsidR="000C2034">
        <w:rPr>
          <w:rStyle w:val="s1"/>
          <w:sz w:val="24"/>
          <w:szCs w:val="24"/>
        </w:rPr>
        <w:t>a</w:t>
      </w:r>
      <w:r>
        <w:rPr>
          <w:rStyle w:val="s1"/>
          <w:sz w:val="24"/>
          <w:szCs w:val="24"/>
        </w:rPr>
        <w:t>b</w:t>
      </w:r>
      <w:proofErr w:type="spellEnd"/>
      <w:r>
        <w:rPr>
          <w:rStyle w:val="s1"/>
          <w:sz w:val="24"/>
          <w:szCs w:val="24"/>
        </w:rPr>
        <w:t xml:space="preserve"> </w:t>
      </w:r>
      <w:r w:rsidR="000C2034">
        <w:rPr>
          <w:rStyle w:val="s1"/>
          <w:sz w:val="24"/>
          <w:szCs w:val="24"/>
        </w:rPr>
        <w:t>skills</w:t>
      </w:r>
      <w:r>
        <w:rPr>
          <w:rStyle w:val="s1"/>
          <w:sz w:val="24"/>
          <w:szCs w:val="24"/>
        </w:rPr>
        <w:t xml:space="preserve"> and experience</w:t>
      </w:r>
    </w:p>
    <w:p w14:paraId="099B986C" w14:textId="4840879F" w:rsidR="008A0364" w:rsidRDefault="008A0364" w:rsidP="002F0CCC">
      <w:pPr>
        <w:pStyle w:val="p1"/>
        <w:numPr>
          <w:ilvl w:val="0"/>
          <w:numId w:val="3"/>
        </w:numPr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 xml:space="preserve">Develop </w:t>
      </w:r>
      <w:r w:rsidR="000C2034">
        <w:rPr>
          <w:rStyle w:val="s1"/>
          <w:sz w:val="24"/>
          <w:szCs w:val="24"/>
        </w:rPr>
        <w:t>research</w:t>
      </w:r>
      <w:r>
        <w:rPr>
          <w:rStyle w:val="s1"/>
          <w:sz w:val="24"/>
          <w:szCs w:val="24"/>
        </w:rPr>
        <w:t xml:space="preserve"> </w:t>
      </w:r>
      <w:r w:rsidR="000C2034">
        <w:rPr>
          <w:rStyle w:val="s1"/>
          <w:sz w:val="24"/>
          <w:szCs w:val="24"/>
        </w:rPr>
        <w:t>skills;</w:t>
      </w:r>
      <w:r>
        <w:rPr>
          <w:rStyle w:val="s1"/>
          <w:sz w:val="24"/>
          <w:szCs w:val="24"/>
        </w:rPr>
        <w:t xml:space="preserve"> experimental design problem so</w:t>
      </w:r>
      <w:r w:rsidR="000C2034">
        <w:rPr>
          <w:rStyle w:val="s1"/>
          <w:sz w:val="24"/>
          <w:szCs w:val="24"/>
        </w:rPr>
        <w:t>lv</w:t>
      </w:r>
      <w:r>
        <w:rPr>
          <w:rStyle w:val="s1"/>
          <w:sz w:val="24"/>
          <w:szCs w:val="24"/>
        </w:rPr>
        <w:t xml:space="preserve">ing and </w:t>
      </w:r>
      <w:r w:rsidR="000C2034">
        <w:rPr>
          <w:rStyle w:val="s1"/>
          <w:sz w:val="24"/>
          <w:szCs w:val="24"/>
        </w:rPr>
        <w:t>trouble</w:t>
      </w:r>
      <w:r>
        <w:rPr>
          <w:rStyle w:val="s1"/>
          <w:sz w:val="24"/>
          <w:szCs w:val="24"/>
        </w:rPr>
        <w:t>-</w:t>
      </w:r>
    </w:p>
    <w:p w14:paraId="31331BFC" w14:textId="77777777" w:rsidR="008A0364" w:rsidRDefault="008A0364" w:rsidP="002F0CCC">
      <w:pPr>
        <w:pStyle w:val="p1"/>
        <w:numPr>
          <w:ilvl w:val="0"/>
          <w:numId w:val="3"/>
        </w:numPr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shooting</w:t>
      </w:r>
    </w:p>
    <w:p w14:paraId="10C56798" w14:textId="02D56276" w:rsidR="008A0364" w:rsidRDefault="008A0364" w:rsidP="002F0CCC">
      <w:pPr>
        <w:pStyle w:val="p1"/>
        <w:numPr>
          <w:ilvl w:val="0"/>
          <w:numId w:val="3"/>
        </w:numPr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G</w:t>
      </w:r>
      <w:r w:rsidR="00047BA8">
        <w:rPr>
          <w:rStyle w:val="s1"/>
          <w:sz w:val="24"/>
          <w:szCs w:val="24"/>
        </w:rPr>
        <w:t>a</w:t>
      </w:r>
      <w:r>
        <w:rPr>
          <w:rStyle w:val="s1"/>
          <w:sz w:val="24"/>
          <w:szCs w:val="24"/>
        </w:rPr>
        <w:t>in confidence in my work and skills</w:t>
      </w:r>
    </w:p>
    <w:p w14:paraId="3564C003" w14:textId="77777777" w:rsidR="002F0CCC" w:rsidRDefault="002F0CCC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19FE8450" w14:textId="56502FA7" w:rsidR="002F0CCC" w:rsidRDefault="008A0364" w:rsidP="002F0CCC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I</w:t>
      </w:r>
      <w:r w:rsidR="00014F65">
        <w:rPr>
          <w:rStyle w:val="s1"/>
          <w:sz w:val="24"/>
          <w:szCs w:val="24"/>
        </w:rPr>
        <w:t xml:space="preserve"> </w:t>
      </w:r>
      <w:r w:rsidR="002F0CCC">
        <w:rPr>
          <w:rStyle w:val="s1"/>
          <w:sz w:val="24"/>
          <w:szCs w:val="24"/>
        </w:rPr>
        <w:t>believe</w:t>
      </w:r>
      <w:r>
        <w:rPr>
          <w:rStyle w:val="s1"/>
          <w:sz w:val="24"/>
          <w:szCs w:val="24"/>
        </w:rPr>
        <w:t xml:space="preserve"> al</w:t>
      </w:r>
      <w:r w:rsidR="002F0CCC">
        <w:rPr>
          <w:rStyle w:val="s1"/>
          <w:sz w:val="24"/>
          <w:szCs w:val="24"/>
        </w:rPr>
        <w:t>l</w:t>
      </w:r>
      <w:r>
        <w:rPr>
          <w:rStyle w:val="s1"/>
          <w:sz w:val="24"/>
          <w:szCs w:val="24"/>
        </w:rPr>
        <w:t xml:space="preserve"> these ga</w:t>
      </w:r>
      <w:r w:rsidR="002F0CCC">
        <w:rPr>
          <w:rStyle w:val="s1"/>
          <w:sz w:val="24"/>
          <w:szCs w:val="24"/>
        </w:rPr>
        <w:t>o</w:t>
      </w:r>
      <w:r>
        <w:rPr>
          <w:rStyle w:val="s1"/>
          <w:sz w:val="24"/>
          <w:szCs w:val="24"/>
        </w:rPr>
        <w:t xml:space="preserve">ls were met during the project and this is </w:t>
      </w:r>
      <w:r w:rsidR="00047BA8">
        <w:rPr>
          <w:rStyle w:val="s1"/>
          <w:sz w:val="24"/>
          <w:szCs w:val="24"/>
        </w:rPr>
        <w:t>demonstrated</w:t>
      </w:r>
      <w:r>
        <w:rPr>
          <w:rStyle w:val="s1"/>
          <w:sz w:val="24"/>
          <w:szCs w:val="24"/>
        </w:rPr>
        <w:t xml:space="preserve"> by</w:t>
      </w:r>
      <w:r w:rsidR="002F0CCC">
        <w:rPr>
          <w:rStyle w:val="s1"/>
          <w:sz w:val="24"/>
          <w:szCs w:val="24"/>
        </w:rPr>
        <w:t xml:space="preserve"> </w:t>
      </w:r>
      <w:r w:rsidR="002F0CCC">
        <w:rPr>
          <w:rStyle w:val="s1"/>
          <w:sz w:val="24"/>
          <w:szCs w:val="24"/>
        </w:rPr>
        <w:t>successfully planning, designing, executing and presenting my work.</w:t>
      </w:r>
    </w:p>
    <w:p w14:paraId="7D1E4499" w14:textId="5426AC68" w:rsidR="008A0364" w:rsidRDefault="008A0364" w:rsidP="008A0364">
      <w:pPr>
        <w:pStyle w:val="p1"/>
        <w:spacing w:before="0" w:beforeAutospacing="0" w:after="0" w:afterAutospacing="0"/>
        <w:rPr>
          <w:sz w:val="27"/>
          <w:szCs w:val="27"/>
        </w:rPr>
      </w:pPr>
    </w:p>
    <w:p w14:paraId="381C26A4" w14:textId="35BACD2A" w:rsidR="00AA17D2" w:rsidRDefault="00AA17D2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Other</w:t>
      </w:r>
      <w:r w:rsidR="008A0364">
        <w:rPr>
          <w:rStyle w:val="s1"/>
          <w:sz w:val="24"/>
          <w:szCs w:val="24"/>
        </w:rPr>
        <w:t xml:space="preserve"> </w:t>
      </w:r>
      <w:r>
        <w:rPr>
          <w:rStyle w:val="s1"/>
          <w:sz w:val="24"/>
          <w:szCs w:val="24"/>
        </w:rPr>
        <w:t>Benefits:</w:t>
      </w:r>
    </w:p>
    <w:p w14:paraId="169B2DD1" w14:textId="730B1078" w:rsidR="008A0364" w:rsidRDefault="00AA17D2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I</w:t>
      </w:r>
      <w:r w:rsidR="008A0364">
        <w:rPr>
          <w:rStyle w:val="s1"/>
          <w:sz w:val="24"/>
          <w:szCs w:val="24"/>
        </w:rPr>
        <w:t xml:space="preserve"> got an insight into what the future could hold for me i</w:t>
      </w:r>
      <w:r w:rsidR="00273186">
        <w:rPr>
          <w:rStyle w:val="s1"/>
          <w:sz w:val="24"/>
          <w:szCs w:val="24"/>
        </w:rPr>
        <w:t>f</w:t>
      </w:r>
      <w:r w:rsidR="008A0364">
        <w:rPr>
          <w:rStyle w:val="s1"/>
          <w:sz w:val="24"/>
          <w:szCs w:val="24"/>
        </w:rPr>
        <w:t xml:space="preserve"> </w:t>
      </w:r>
      <w:r w:rsidR="00273186">
        <w:rPr>
          <w:rStyle w:val="s1"/>
          <w:sz w:val="24"/>
          <w:szCs w:val="24"/>
        </w:rPr>
        <w:t xml:space="preserve">I </w:t>
      </w:r>
      <w:r w:rsidR="008A0364">
        <w:rPr>
          <w:rStyle w:val="s1"/>
          <w:sz w:val="24"/>
          <w:szCs w:val="24"/>
        </w:rPr>
        <w:t>was to</w:t>
      </w:r>
      <w:r w:rsidR="00273186">
        <w:rPr>
          <w:sz w:val="27"/>
          <w:szCs w:val="27"/>
        </w:rPr>
        <w:t xml:space="preserve"> </w:t>
      </w:r>
      <w:r w:rsidR="00273186">
        <w:rPr>
          <w:rStyle w:val="s1"/>
          <w:sz w:val="24"/>
          <w:szCs w:val="24"/>
        </w:rPr>
        <w:t>pursue</w:t>
      </w:r>
      <w:r w:rsidR="008A0364">
        <w:rPr>
          <w:rStyle w:val="s1"/>
          <w:sz w:val="24"/>
          <w:szCs w:val="24"/>
        </w:rPr>
        <w:t xml:space="preserve"> a PhD</w:t>
      </w:r>
      <w:r w:rsidR="00273186">
        <w:rPr>
          <w:rStyle w:val="s1"/>
          <w:rFonts w:ascii="MS Gothic" w:eastAsia="MS Gothic" w:hAnsi="MS Gothic" w:cs="MS Gothic" w:hint="eastAsia"/>
          <w:sz w:val="24"/>
          <w:szCs w:val="24"/>
        </w:rPr>
        <w:t>,</w:t>
      </w:r>
      <w:r w:rsidR="00273186">
        <w:rPr>
          <w:rStyle w:val="s1"/>
          <w:rFonts w:ascii="MS Gothic" w:eastAsia="MS Gothic" w:hAnsi="MS Gothic" w:cs="MS Gothic"/>
          <w:sz w:val="24"/>
          <w:szCs w:val="24"/>
        </w:rPr>
        <w:t xml:space="preserve"> </w:t>
      </w:r>
      <w:r w:rsidR="008A0364">
        <w:rPr>
          <w:rStyle w:val="s1"/>
          <w:sz w:val="24"/>
          <w:szCs w:val="24"/>
        </w:rPr>
        <w:t xml:space="preserve">this is something </w:t>
      </w:r>
      <w:r w:rsidR="00273186">
        <w:rPr>
          <w:rStyle w:val="s1"/>
          <w:sz w:val="24"/>
          <w:szCs w:val="24"/>
        </w:rPr>
        <w:t>I</w:t>
      </w:r>
      <w:r w:rsidR="008A0364">
        <w:rPr>
          <w:rStyle w:val="s1"/>
          <w:sz w:val="24"/>
          <w:szCs w:val="24"/>
        </w:rPr>
        <w:t xml:space="preserve"> am very much looking forward to now based </w:t>
      </w:r>
      <w:r w:rsidR="00273186">
        <w:rPr>
          <w:rStyle w:val="s1"/>
          <w:sz w:val="24"/>
          <w:szCs w:val="24"/>
        </w:rPr>
        <w:t>o</w:t>
      </w:r>
      <w:r w:rsidR="008A0364">
        <w:rPr>
          <w:rStyle w:val="s1"/>
          <w:sz w:val="24"/>
          <w:szCs w:val="24"/>
        </w:rPr>
        <w:t>n</w:t>
      </w:r>
      <w:r w:rsidR="00273186">
        <w:rPr>
          <w:sz w:val="27"/>
          <w:szCs w:val="27"/>
        </w:rPr>
        <w:t xml:space="preserve"> </w:t>
      </w:r>
      <w:r w:rsidR="008A0364">
        <w:rPr>
          <w:rStyle w:val="s1"/>
          <w:sz w:val="24"/>
          <w:szCs w:val="24"/>
        </w:rPr>
        <w:t xml:space="preserve">the positive experience of this project and will continue to work towards this </w:t>
      </w:r>
      <w:r w:rsidR="00B25DF2">
        <w:rPr>
          <w:rStyle w:val="s1"/>
          <w:sz w:val="24"/>
          <w:szCs w:val="24"/>
        </w:rPr>
        <w:t>goal</w:t>
      </w:r>
      <w:r w:rsidR="008A0364">
        <w:rPr>
          <w:rStyle w:val="s1"/>
          <w:sz w:val="24"/>
          <w:szCs w:val="24"/>
        </w:rPr>
        <w:t xml:space="preserve"> using the skills I gained for the</w:t>
      </w:r>
      <w:r w:rsidR="00B25DF2">
        <w:rPr>
          <w:rStyle w:val="s1"/>
          <w:sz w:val="24"/>
          <w:szCs w:val="24"/>
        </w:rPr>
        <w:t xml:space="preserve"> </w:t>
      </w:r>
      <w:r w:rsidR="008A0364">
        <w:rPr>
          <w:rStyle w:val="s1"/>
          <w:sz w:val="24"/>
          <w:szCs w:val="24"/>
        </w:rPr>
        <w:t xml:space="preserve">remainder of my </w:t>
      </w:r>
      <w:r w:rsidR="00B25DF2">
        <w:rPr>
          <w:rStyle w:val="s1"/>
          <w:sz w:val="24"/>
          <w:szCs w:val="24"/>
        </w:rPr>
        <w:t>undergraduate</w:t>
      </w:r>
      <w:r w:rsidR="008A0364">
        <w:rPr>
          <w:rStyle w:val="s1"/>
          <w:sz w:val="24"/>
          <w:szCs w:val="24"/>
        </w:rPr>
        <w:t xml:space="preserve"> degree.</w:t>
      </w:r>
    </w:p>
    <w:p w14:paraId="78060BA5" w14:textId="77777777" w:rsidR="005C1A0B" w:rsidRDefault="005C1A0B" w:rsidP="008A0364">
      <w:pPr>
        <w:pStyle w:val="p1"/>
        <w:spacing w:before="0" w:beforeAutospacing="0" w:after="0" w:afterAutospacing="0"/>
        <w:rPr>
          <w:rStyle w:val="s1"/>
          <w:sz w:val="24"/>
          <w:szCs w:val="24"/>
        </w:rPr>
      </w:pPr>
    </w:p>
    <w:p w14:paraId="5A396F09" w14:textId="55B1B049" w:rsidR="008A0364" w:rsidRDefault="00B25DF2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Reference</w:t>
      </w:r>
      <w:r w:rsidR="008A0364">
        <w:rPr>
          <w:rStyle w:val="s1"/>
          <w:sz w:val="24"/>
          <w:szCs w:val="24"/>
        </w:rPr>
        <w:t>s:</w:t>
      </w:r>
    </w:p>
    <w:p w14:paraId="68658A61" w14:textId="1D8EADE8" w:rsidR="008A0364" w:rsidRDefault="00B25DF2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Kelleher, S.M and Vacanti, J.P., 2010</w:t>
      </w:r>
      <w:r>
        <w:rPr>
          <w:rStyle w:val="s1"/>
          <w:sz w:val="24"/>
          <w:szCs w:val="24"/>
        </w:rPr>
        <w:t xml:space="preserve"> </w:t>
      </w:r>
      <w:r w:rsidR="008A0364">
        <w:rPr>
          <w:rStyle w:val="s1"/>
          <w:sz w:val="24"/>
          <w:szCs w:val="24"/>
        </w:rPr>
        <w:t>Engi</w:t>
      </w:r>
      <w:r w:rsidR="00E4795B">
        <w:rPr>
          <w:rStyle w:val="s1"/>
          <w:sz w:val="24"/>
          <w:szCs w:val="24"/>
        </w:rPr>
        <w:t>n</w:t>
      </w:r>
      <w:r w:rsidR="008A0364">
        <w:rPr>
          <w:rStyle w:val="s1"/>
          <w:sz w:val="24"/>
          <w:szCs w:val="24"/>
        </w:rPr>
        <w:t>ee</w:t>
      </w:r>
      <w:r w:rsidR="00E4795B">
        <w:rPr>
          <w:rStyle w:val="s1"/>
          <w:sz w:val="24"/>
          <w:szCs w:val="24"/>
        </w:rPr>
        <w:t>rin</w:t>
      </w:r>
      <w:r w:rsidR="008A0364">
        <w:rPr>
          <w:rStyle w:val="s1"/>
          <w:sz w:val="24"/>
          <w:szCs w:val="24"/>
        </w:rPr>
        <w:t>g</w:t>
      </w:r>
      <w:r w:rsidR="00E4795B">
        <w:rPr>
          <w:rStyle w:val="s1"/>
          <w:sz w:val="24"/>
          <w:szCs w:val="24"/>
        </w:rPr>
        <w:t xml:space="preserve"> extracellular </w:t>
      </w:r>
      <w:r w:rsidR="003977A2">
        <w:rPr>
          <w:rStyle w:val="s1"/>
          <w:sz w:val="24"/>
          <w:szCs w:val="24"/>
        </w:rPr>
        <w:t xml:space="preserve">matrix through nanotechnology. Journal of the Royal Society </w:t>
      </w:r>
      <w:r w:rsidR="00277084">
        <w:rPr>
          <w:rStyle w:val="s1"/>
          <w:sz w:val="24"/>
          <w:szCs w:val="24"/>
        </w:rPr>
        <w:t>Interface</w:t>
      </w:r>
      <w:r w:rsidR="009D3FD7">
        <w:rPr>
          <w:rStyle w:val="s1"/>
          <w:sz w:val="24"/>
          <w:szCs w:val="24"/>
        </w:rPr>
        <w:t xml:space="preserve">, </w:t>
      </w:r>
      <w:r w:rsidR="009D3FD7" w:rsidRPr="009D3FD7">
        <w:rPr>
          <w:rStyle w:val="s1"/>
          <w:rFonts w:asciiTheme="minorHAnsi" w:hAnsiTheme="minorHAnsi" w:cstheme="minorHAnsi"/>
          <w:sz w:val="24"/>
          <w:szCs w:val="24"/>
        </w:rPr>
        <w:t xml:space="preserve">7 </w:t>
      </w:r>
      <w:r w:rsidR="009D3FD7" w:rsidRPr="009D3FD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(</w:t>
      </w:r>
      <w:proofErr w:type="spellStart"/>
      <w:r w:rsidR="009D3FD7" w:rsidRPr="009D3FD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>Suppl</w:t>
      </w:r>
      <w:proofErr w:type="spellEnd"/>
      <w:r w:rsidR="009D3FD7" w:rsidRPr="009D3FD7">
        <w:rPr>
          <w:rFonts w:asciiTheme="minorHAnsi" w:hAnsiTheme="minorHAnsi" w:cstheme="minorHAnsi"/>
          <w:color w:val="212121"/>
          <w:sz w:val="24"/>
          <w:szCs w:val="24"/>
          <w:shd w:val="clear" w:color="auto" w:fill="FFFFFF"/>
        </w:rPr>
        <w:t xml:space="preserve"> 6): S717–S729.</w:t>
      </w:r>
    </w:p>
    <w:p w14:paraId="6A1F18A0" w14:textId="1669C1F0" w:rsidR="008A0364" w:rsidRDefault="00B25DF2" w:rsidP="008A0364">
      <w:pPr>
        <w:pStyle w:val="p1"/>
        <w:spacing w:before="0" w:beforeAutospacing="0" w:after="0" w:afterAutospacing="0"/>
        <w:rPr>
          <w:sz w:val="27"/>
          <w:szCs w:val="27"/>
        </w:rPr>
      </w:pPr>
      <w:r>
        <w:rPr>
          <w:rStyle w:val="s1"/>
          <w:sz w:val="24"/>
          <w:szCs w:val="24"/>
        </w:rPr>
        <w:t>Tabata, Y, 2009</w:t>
      </w:r>
      <w:r>
        <w:rPr>
          <w:rStyle w:val="s1"/>
          <w:sz w:val="24"/>
          <w:szCs w:val="24"/>
        </w:rPr>
        <w:t xml:space="preserve"> </w:t>
      </w:r>
      <w:r w:rsidR="009D3FD7">
        <w:rPr>
          <w:rStyle w:val="s1"/>
          <w:sz w:val="24"/>
          <w:szCs w:val="24"/>
        </w:rPr>
        <w:t>Biomaterial technology</w:t>
      </w:r>
      <w:r w:rsidR="00EE4226">
        <w:rPr>
          <w:rStyle w:val="s1"/>
          <w:sz w:val="24"/>
          <w:szCs w:val="24"/>
        </w:rPr>
        <w:t xml:space="preserve"> </w:t>
      </w:r>
      <w:r w:rsidR="008A0364">
        <w:rPr>
          <w:rStyle w:val="s1"/>
          <w:sz w:val="24"/>
          <w:szCs w:val="24"/>
        </w:rPr>
        <w:t xml:space="preserve">for </w:t>
      </w:r>
      <w:r w:rsidR="00EE4226">
        <w:rPr>
          <w:rStyle w:val="s1"/>
          <w:sz w:val="24"/>
          <w:szCs w:val="24"/>
        </w:rPr>
        <w:t>tissue</w:t>
      </w:r>
      <w:r w:rsidR="008A0364">
        <w:rPr>
          <w:rStyle w:val="s1"/>
          <w:sz w:val="24"/>
          <w:szCs w:val="24"/>
        </w:rPr>
        <w:t xml:space="preserve"> </w:t>
      </w:r>
      <w:r w:rsidR="00EE4226">
        <w:rPr>
          <w:rStyle w:val="s1"/>
          <w:sz w:val="24"/>
          <w:szCs w:val="24"/>
        </w:rPr>
        <w:t>engineering</w:t>
      </w:r>
      <w:r w:rsidR="008A0364">
        <w:rPr>
          <w:rStyle w:val="s1"/>
          <w:sz w:val="24"/>
          <w:szCs w:val="24"/>
        </w:rPr>
        <w:t xml:space="preserve"> </w:t>
      </w:r>
      <w:r w:rsidR="00EE4226">
        <w:rPr>
          <w:rStyle w:val="s1"/>
          <w:sz w:val="24"/>
          <w:szCs w:val="24"/>
        </w:rPr>
        <w:t>application</w:t>
      </w:r>
      <w:r w:rsidR="004B6E40">
        <w:rPr>
          <w:rStyle w:val="s1"/>
          <w:sz w:val="24"/>
          <w:szCs w:val="24"/>
        </w:rPr>
        <w:t>.</w:t>
      </w:r>
      <w:r w:rsidR="008A0364">
        <w:rPr>
          <w:rStyle w:val="s1"/>
          <w:sz w:val="24"/>
          <w:szCs w:val="24"/>
        </w:rPr>
        <w:t xml:space="preserve"> Journal of t</w:t>
      </w:r>
      <w:r w:rsidR="004B6E40">
        <w:rPr>
          <w:rStyle w:val="s1"/>
          <w:sz w:val="24"/>
          <w:szCs w:val="24"/>
        </w:rPr>
        <w:t>h</w:t>
      </w:r>
      <w:r w:rsidR="008A0364">
        <w:rPr>
          <w:rStyle w:val="s1"/>
          <w:sz w:val="24"/>
          <w:szCs w:val="24"/>
        </w:rPr>
        <w:t>e R</w:t>
      </w:r>
      <w:r w:rsidR="004B6E40">
        <w:rPr>
          <w:rStyle w:val="s1"/>
          <w:sz w:val="24"/>
          <w:szCs w:val="24"/>
        </w:rPr>
        <w:t>oyal Society Interface</w:t>
      </w:r>
      <w:r w:rsidR="00607924">
        <w:rPr>
          <w:rStyle w:val="s1"/>
          <w:sz w:val="24"/>
          <w:szCs w:val="24"/>
        </w:rPr>
        <w:t xml:space="preserve">, </w:t>
      </w:r>
      <w:r w:rsidR="00607924">
        <w:rPr>
          <w:rFonts w:ascii="Helvetica" w:hAnsi="Helvetica" w:cs="Helvetica"/>
          <w:color w:val="212121"/>
          <w:shd w:val="clear" w:color="auto" w:fill="FFFFFF"/>
        </w:rPr>
        <w:t>6</w:t>
      </w:r>
      <w:r w:rsidR="00607924">
        <w:rPr>
          <w:rFonts w:ascii="Helvetica" w:hAnsi="Helvetica" w:cs="Helvetica"/>
          <w:color w:val="212121"/>
          <w:shd w:val="clear" w:color="auto" w:fill="FFFFFF"/>
        </w:rPr>
        <w:t xml:space="preserve"> </w:t>
      </w:r>
      <w:r w:rsidR="00607924">
        <w:rPr>
          <w:rFonts w:ascii="Helvetica" w:hAnsi="Helvetica" w:cs="Helvetica"/>
          <w:color w:val="212121"/>
          <w:shd w:val="clear" w:color="auto" w:fill="FFFFFF"/>
        </w:rPr>
        <w:t>(</w:t>
      </w:r>
      <w:proofErr w:type="spellStart"/>
      <w:r w:rsidR="00607924">
        <w:rPr>
          <w:rFonts w:ascii="Helvetica" w:hAnsi="Helvetica" w:cs="Helvetica"/>
          <w:color w:val="212121"/>
          <w:shd w:val="clear" w:color="auto" w:fill="FFFFFF"/>
        </w:rPr>
        <w:t>Suppl</w:t>
      </w:r>
      <w:proofErr w:type="spellEnd"/>
      <w:r w:rsidR="00607924">
        <w:rPr>
          <w:rFonts w:ascii="Helvetica" w:hAnsi="Helvetica" w:cs="Helvetica"/>
          <w:color w:val="212121"/>
          <w:shd w:val="clear" w:color="auto" w:fill="FFFFFF"/>
        </w:rPr>
        <w:t xml:space="preserve"> 3): S311–S324.</w:t>
      </w:r>
    </w:p>
    <w:p w14:paraId="7AE7468D" w14:textId="77777777" w:rsidR="002136B0" w:rsidRDefault="00607924"/>
    <w:sectPr w:rsidR="00213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D2043"/>
    <w:multiLevelType w:val="multilevel"/>
    <w:tmpl w:val="DBE0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64C71"/>
    <w:multiLevelType w:val="hybridMultilevel"/>
    <w:tmpl w:val="BA806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67410"/>
    <w:multiLevelType w:val="hybridMultilevel"/>
    <w:tmpl w:val="A4E21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64"/>
    <w:rsid w:val="00014F65"/>
    <w:rsid w:val="00047BA8"/>
    <w:rsid w:val="00057C98"/>
    <w:rsid w:val="000908BF"/>
    <w:rsid w:val="000935E2"/>
    <w:rsid w:val="000A0780"/>
    <w:rsid w:val="000B5E9C"/>
    <w:rsid w:val="000C2034"/>
    <w:rsid w:val="000E6E78"/>
    <w:rsid w:val="000F50DA"/>
    <w:rsid w:val="00112733"/>
    <w:rsid w:val="001B5C9E"/>
    <w:rsid w:val="00202BA4"/>
    <w:rsid w:val="00271DB2"/>
    <w:rsid w:val="00273186"/>
    <w:rsid w:val="00277084"/>
    <w:rsid w:val="002F0CCC"/>
    <w:rsid w:val="002F6155"/>
    <w:rsid w:val="00324926"/>
    <w:rsid w:val="00385B99"/>
    <w:rsid w:val="003929CB"/>
    <w:rsid w:val="003977A2"/>
    <w:rsid w:val="003A0468"/>
    <w:rsid w:val="00452658"/>
    <w:rsid w:val="00454030"/>
    <w:rsid w:val="00463E33"/>
    <w:rsid w:val="004B60EB"/>
    <w:rsid w:val="004B6E40"/>
    <w:rsid w:val="004C1DDE"/>
    <w:rsid w:val="004E5D63"/>
    <w:rsid w:val="005C12CD"/>
    <w:rsid w:val="005C1A0B"/>
    <w:rsid w:val="005C3AF7"/>
    <w:rsid w:val="00607924"/>
    <w:rsid w:val="00657B65"/>
    <w:rsid w:val="006C4ED5"/>
    <w:rsid w:val="008A0364"/>
    <w:rsid w:val="00972568"/>
    <w:rsid w:val="00980E8A"/>
    <w:rsid w:val="009C1D87"/>
    <w:rsid w:val="009D3FD7"/>
    <w:rsid w:val="00AA17D2"/>
    <w:rsid w:val="00B25DF2"/>
    <w:rsid w:val="00BF32B1"/>
    <w:rsid w:val="00E4795B"/>
    <w:rsid w:val="00E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81EA"/>
  <w15:chartTrackingRefBased/>
  <w15:docId w15:val="{CDBBDB86-A1DF-45D8-B179-E20C7152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A036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li1">
    <w:name w:val="li1"/>
    <w:basedOn w:val="Normal"/>
    <w:rsid w:val="008A0364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s1">
    <w:name w:val="s1"/>
    <w:basedOn w:val="DefaultParagraphFont"/>
    <w:rsid w:val="008A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Reid</dc:creator>
  <cp:keywords/>
  <dc:description/>
  <cp:lastModifiedBy>Christine Reid</cp:lastModifiedBy>
  <cp:revision>38</cp:revision>
  <dcterms:created xsi:type="dcterms:W3CDTF">2023-11-10T16:37:00Z</dcterms:created>
  <dcterms:modified xsi:type="dcterms:W3CDTF">2023-11-13T10:01:00Z</dcterms:modified>
</cp:coreProperties>
</file>